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45" w:rsidRPr="003B3645" w:rsidRDefault="008C4D83" w:rsidP="003B3645">
      <w:pPr>
        <w:spacing w:after="180" w:line="360" w:lineRule="auto"/>
        <w:rPr>
          <w:rFonts w:ascii="Georgia" w:hAnsi="Georgia"/>
          <w:b/>
        </w:rPr>
      </w:pPr>
      <w:bookmarkStart w:id="0" w:name="_GoBack"/>
      <w:bookmarkEnd w:id="0"/>
      <w:r w:rsidRPr="008C4D83">
        <w:rPr>
          <w:rFonts w:ascii="Georgia" w:hAnsi="Georgia"/>
          <w:b/>
        </w:rPr>
        <w:t>Reden über unsere Narrative</w:t>
      </w:r>
      <w:r w:rsidR="00C03C48">
        <w:rPr>
          <w:rFonts w:ascii="Georgia" w:hAnsi="Georgia"/>
          <w:b/>
        </w:rPr>
        <w:t>, Bilder und Tabu-Zonen</w:t>
      </w:r>
      <w:r w:rsidR="003B3645">
        <w:rPr>
          <w:rFonts w:ascii="Georgia" w:hAnsi="Georgia"/>
          <w:b/>
        </w:rPr>
        <w:br/>
      </w:r>
      <w:r w:rsidR="003B3645">
        <w:rPr>
          <w:rFonts w:ascii="Georgia" w:hAnsi="Georgia"/>
        </w:rPr>
        <w:t>Günther Marchner</w:t>
      </w:r>
    </w:p>
    <w:p w:rsidR="003B3645" w:rsidRDefault="003B3645" w:rsidP="003B3645">
      <w:pPr>
        <w:spacing w:after="180" w:line="360" w:lineRule="auto"/>
        <w:rPr>
          <w:rFonts w:ascii="Georgia" w:hAnsi="Georgia"/>
        </w:rPr>
      </w:pPr>
    </w:p>
    <w:p w:rsidR="003F5FB8" w:rsidRDefault="00C26212" w:rsidP="003B3645">
      <w:pPr>
        <w:spacing w:after="180" w:line="360" w:lineRule="auto"/>
        <w:rPr>
          <w:rFonts w:ascii="Georgia" w:hAnsi="Georgia"/>
        </w:rPr>
      </w:pPr>
      <w:r w:rsidRPr="008C4D83">
        <w:rPr>
          <w:rFonts w:ascii="Georgia" w:hAnsi="Georgia"/>
        </w:rPr>
        <w:t>Der Überfall der</w:t>
      </w:r>
      <w:r w:rsidR="003F5FB8">
        <w:rPr>
          <w:rFonts w:ascii="Georgia" w:hAnsi="Georgia"/>
        </w:rPr>
        <w:t xml:space="preserve"> russischen Armee unter Putins F</w:t>
      </w:r>
      <w:r w:rsidRPr="008C4D83">
        <w:rPr>
          <w:rFonts w:ascii="Georgia" w:hAnsi="Georgia"/>
        </w:rPr>
        <w:t>ührung auf einen souveränen europäi</w:t>
      </w:r>
      <w:r w:rsidR="00AE13C1">
        <w:rPr>
          <w:rFonts w:ascii="Georgia" w:hAnsi="Georgia"/>
        </w:rPr>
        <w:t xml:space="preserve">schen Staat sowie </w:t>
      </w:r>
      <w:r w:rsidR="003F5FB8">
        <w:rPr>
          <w:rFonts w:ascii="Georgia" w:hAnsi="Georgia"/>
        </w:rPr>
        <w:t>das Reden über Europa, Russ</w:t>
      </w:r>
      <w:r w:rsidR="00AE13C1">
        <w:rPr>
          <w:rFonts w:ascii="Georgia" w:hAnsi="Georgia"/>
        </w:rPr>
        <w:t xml:space="preserve">land und die </w:t>
      </w:r>
      <w:r w:rsidR="003F5FB8">
        <w:rPr>
          <w:rFonts w:ascii="Georgia" w:hAnsi="Georgia"/>
        </w:rPr>
        <w:t>Ukrai</w:t>
      </w:r>
      <w:r w:rsidR="00AE13C1">
        <w:rPr>
          <w:rFonts w:ascii="Georgia" w:hAnsi="Georgia"/>
        </w:rPr>
        <w:t xml:space="preserve">ne, </w:t>
      </w:r>
      <w:r w:rsidR="003F5FB8">
        <w:rPr>
          <w:rFonts w:ascii="Georgia" w:hAnsi="Georgia"/>
        </w:rPr>
        <w:t>dass ich seit vielen Ja</w:t>
      </w:r>
      <w:r w:rsidR="003F5FB8">
        <w:rPr>
          <w:rFonts w:ascii="Georgia" w:hAnsi="Georgia"/>
        </w:rPr>
        <w:t>h</w:t>
      </w:r>
      <w:r w:rsidR="003F5FB8">
        <w:rPr>
          <w:rFonts w:ascii="Georgia" w:hAnsi="Georgia"/>
        </w:rPr>
        <w:t xml:space="preserve">ren höre, sind für </w:t>
      </w:r>
      <w:r w:rsidR="00AE13C1">
        <w:rPr>
          <w:rFonts w:ascii="Georgia" w:hAnsi="Georgia"/>
        </w:rPr>
        <w:t xml:space="preserve">mich </w:t>
      </w:r>
      <w:r w:rsidR="003F5FB8">
        <w:rPr>
          <w:rFonts w:ascii="Georgia" w:hAnsi="Georgia"/>
        </w:rPr>
        <w:t xml:space="preserve">Anlass, </w:t>
      </w:r>
      <w:r w:rsidRPr="008C4D83">
        <w:rPr>
          <w:rFonts w:ascii="Georgia" w:hAnsi="Georgia"/>
        </w:rPr>
        <w:t xml:space="preserve">einige </w:t>
      </w:r>
      <w:r w:rsidR="00AE13C1">
        <w:rPr>
          <w:rFonts w:ascii="Georgia" w:hAnsi="Georgia"/>
        </w:rPr>
        <w:t xml:space="preserve">der </w:t>
      </w:r>
      <w:r w:rsidRPr="008C4D83">
        <w:rPr>
          <w:rFonts w:ascii="Georgia" w:hAnsi="Georgia"/>
        </w:rPr>
        <w:t>Narrative</w:t>
      </w:r>
      <w:r w:rsidR="00C03C48">
        <w:rPr>
          <w:rFonts w:ascii="Georgia" w:hAnsi="Georgia"/>
        </w:rPr>
        <w:t>, Bilder und Tabuzonen</w:t>
      </w:r>
      <w:r w:rsidRPr="008C4D83">
        <w:rPr>
          <w:rFonts w:ascii="Georgia" w:hAnsi="Georgia"/>
        </w:rPr>
        <w:t xml:space="preserve">, </w:t>
      </w:r>
      <w:r w:rsidR="00AE13C1">
        <w:rPr>
          <w:rFonts w:ascii="Georgia" w:hAnsi="Georgia"/>
        </w:rPr>
        <w:t xml:space="preserve">mit </w:t>
      </w:r>
      <w:r w:rsidR="003F5FB8">
        <w:rPr>
          <w:rFonts w:ascii="Georgia" w:hAnsi="Georgia"/>
        </w:rPr>
        <w:t xml:space="preserve">denen </w:t>
      </w:r>
      <w:r w:rsidRPr="008C4D83">
        <w:rPr>
          <w:rFonts w:ascii="Georgia" w:hAnsi="Georgia"/>
        </w:rPr>
        <w:t xml:space="preserve">wir </w:t>
      </w:r>
      <w:r w:rsidR="003F5FB8">
        <w:rPr>
          <w:rFonts w:ascii="Georgia" w:hAnsi="Georgia"/>
        </w:rPr>
        <w:t xml:space="preserve">uns </w:t>
      </w:r>
      <w:r w:rsidR="00FB6751">
        <w:rPr>
          <w:rFonts w:ascii="Georgia" w:hAnsi="Georgia"/>
        </w:rPr>
        <w:t xml:space="preserve">im </w:t>
      </w:r>
      <w:r w:rsidR="00424B96">
        <w:rPr>
          <w:rFonts w:ascii="Georgia" w:hAnsi="Georgia"/>
        </w:rPr>
        <w:t xml:space="preserve">von Frieden und Wohlstand markierten </w:t>
      </w:r>
      <w:r w:rsidRPr="008C4D83">
        <w:rPr>
          <w:rFonts w:ascii="Georgia" w:hAnsi="Georgia"/>
        </w:rPr>
        <w:t>mitteleuropä</w:t>
      </w:r>
      <w:r w:rsidR="00424B96">
        <w:rPr>
          <w:rFonts w:ascii="Georgia" w:hAnsi="Georgia"/>
        </w:rPr>
        <w:t xml:space="preserve">ischen </w:t>
      </w:r>
      <w:r w:rsidR="003F5FB8">
        <w:rPr>
          <w:rFonts w:ascii="Georgia" w:hAnsi="Georgia"/>
        </w:rPr>
        <w:t>Wohnzimmer eingerich</w:t>
      </w:r>
      <w:r w:rsidRPr="008C4D83">
        <w:rPr>
          <w:rFonts w:ascii="Georgia" w:hAnsi="Georgia"/>
        </w:rPr>
        <w:t>tet</w:t>
      </w:r>
      <w:r w:rsidR="003F5FB8">
        <w:rPr>
          <w:rFonts w:ascii="Georgia" w:hAnsi="Georgia"/>
        </w:rPr>
        <w:t xml:space="preserve"> h</w:t>
      </w:r>
      <w:r w:rsidR="003F5FB8">
        <w:rPr>
          <w:rFonts w:ascii="Georgia" w:hAnsi="Georgia"/>
        </w:rPr>
        <w:t>a</w:t>
      </w:r>
      <w:r w:rsidR="003F5FB8">
        <w:rPr>
          <w:rFonts w:ascii="Georgia" w:hAnsi="Georgia"/>
        </w:rPr>
        <w:t>ben</w:t>
      </w:r>
      <w:r w:rsidRPr="008C4D83">
        <w:rPr>
          <w:rFonts w:ascii="Georgia" w:hAnsi="Georgia"/>
        </w:rPr>
        <w:t xml:space="preserve">, zu </w:t>
      </w:r>
      <w:r w:rsidR="00C03C48">
        <w:rPr>
          <w:rFonts w:ascii="Georgia" w:hAnsi="Georgia"/>
        </w:rPr>
        <w:t>thematisieren</w:t>
      </w:r>
      <w:r w:rsidRPr="008C4D83">
        <w:rPr>
          <w:rFonts w:ascii="Georgia" w:hAnsi="Georgia"/>
        </w:rPr>
        <w:t>.</w:t>
      </w:r>
      <w:r w:rsidR="00786E4A">
        <w:rPr>
          <w:rStyle w:val="Funotenzeichen"/>
          <w:rFonts w:ascii="Georgia" w:hAnsi="Georgia"/>
        </w:rPr>
        <w:footnoteReference w:id="1"/>
      </w:r>
      <w:r w:rsidR="00BE4547" w:rsidRPr="008C4D83">
        <w:rPr>
          <w:rFonts w:ascii="Georgia" w:hAnsi="Georgia"/>
        </w:rPr>
        <w:t xml:space="preserve"> </w:t>
      </w:r>
      <w:r w:rsidR="003F5FB8">
        <w:rPr>
          <w:rFonts w:ascii="Georgia" w:hAnsi="Georgia"/>
        </w:rPr>
        <w:t>Ei</w:t>
      </w:r>
      <w:r w:rsidR="00C03C48">
        <w:rPr>
          <w:rFonts w:ascii="Georgia" w:hAnsi="Georgia"/>
        </w:rPr>
        <w:t xml:space="preserve">nige davon </w:t>
      </w:r>
      <w:r w:rsidR="003F5FB8">
        <w:rPr>
          <w:rFonts w:ascii="Georgia" w:hAnsi="Georgia"/>
        </w:rPr>
        <w:t>be</w:t>
      </w:r>
      <w:r w:rsidR="00AE13C1">
        <w:rPr>
          <w:rFonts w:ascii="Georgia" w:hAnsi="Georgia"/>
        </w:rPr>
        <w:t xml:space="preserve">treffen </w:t>
      </w:r>
      <w:r w:rsidR="00786E4A">
        <w:rPr>
          <w:rFonts w:ascii="Georgia" w:hAnsi="Georgia"/>
        </w:rPr>
        <w:t xml:space="preserve">„uns“ </w:t>
      </w:r>
      <w:r w:rsidR="00AE13C1">
        <w:rPr>
          <w:rFonts w:ascii="Georgia" w:hAnsi="Georgia"/>
        </w:rPr>
        <w:t xml:space="preserve">selbst, </w:t>
      </w:r>
      <w:r w:rsidR="00786E4A">
        <w:rPr>
          <w:rFonts w:ascii="Georgia" w:hAnsi="Georgia"/>
        </w:rPr>
        <w:t xml:space="preserve">damit meine ich </w:t>
      </w:r>
      <w:r w:rsidR="00424B96">
        <w:rPr>
          <w:rFonts w:ascii="Georgia" w:hAnsi="Georgia"/>
        </w:rPr>
        <w:t xml:space="preserve">all </w:t>
      </w:r>
      <w:r w:rsidR="00AE13C1">
        <w:rPr>
          <w:rFonts w:ascii="Georgia" w:hAnsi="Georgia"/>
        </w:rPr>
        <w:t>j</w:t>
      </w:r>
      <w:r w:rsidR="00AE13C1">
        <w:rPr>
          <w:rFonts w:ascii="Georgia" w:hAnsi="Georgia"/>
        </w:rPr>
        <w:t>e</w:t>
      </w:r>
      <w:r w:rsidR="00AE13C1">
        <w:rPr>
          <w:rFonts w:ascii="Georgia" w:hAnsi="Georgia"/>
        </w:rPr>
        <w:t xml:space="preserve">ne, die sich als </w:t>
      </w:r>
      <w:r w:rsidR="003F5FB8">
        <w:rPr>
          <w:rFonts w:ascii="Georgia" w:hAnsi="Georgia"/>
        </w:rPr>
        <w:t>pazifis</w:t>
      </w:r>
      <w:r w:rsidR="00424B96">
        <w:rPr>
          <w:rFonts w:ascii="Georgia" w:hAnsi="Georgia"/>
        </w:rPr>
        <w:t xml:space="preserve">tisch, </w:t>
      </w:r>
      <w:r w:rsidR="00AE13C1">
        <w:rPr>
          <w:rFonts w:ascii="Georgia" w:hAnsi="Georgia"/>
        </w:rPr>
        <w:t xml:space="preserve">links und liberal verstehen. </w:t>
      </w:r>
      <w:r w:rsidR="003F5FB8">
        <w:rPr>
          <w:rFonts w:ascii="Georgia" w:hAnsi="Georgia"/>
        </w:rPr>
        <w:t>Andere Narrative betref</w:t>
      </w:r>
      <w:r w:rsidR="00AE13C1">
        <w:rPr>
          <w:rFonts w:ascii="Georgia" w:hAnsi="Georgia"/>
        </w:rPr>
        <w:t>fen das ver</w:t>
      </w:r>
      <w:r w:rsidR="00786E4A">
        <w:rPr>
          <w:rFonts w:ascii="Georgia" w:hAnsi="Georgia"/>
        </w:rPr>
        <w:t xml:space="preserve">breitete </w:t>
      </w:r>
      <w:r w:rsidR="00AE13C1">
        <w:rPr>
          <w:rFonts w:ascii="Georgia" w:hAnsi="Georgia"/>
        </w:rPr>
        <w:t>Selbstb</w:t>
      </w:r>
      <w:r w:rsidR="000E5953">
        <w:rPr>
          <w:rFonts w:ascii="Georgia" w:hAnsi="Georgia"/>
        </w:rPr>
        <w:t xml:space="preserve">ild </w:t>
      </w:r>
      <w:r w:rsidR="003F5FB8">
        <w:rPr>
          <w:rFonts w:ascii="Georgia" w:hAnsi="Georgia"/>
        </w:rPr>
        <w:t>von Euro</w:t>
      </w:r>
      <w:r w:rsidR="00AE13C1">
        <w:rPr>
          <w:rFonts w:ascii="Georgia" w:hAnsi="Georgia"/>
        </w:rPr>
        <w:t>pa.</w:t>
      </w:r>
    </w:p>
    <w:p w:rsidR="00C03C48" w:rsidRDefault="00C03C48" w:rsidP="003B3645">
      <w:pPr>
        <w:spacing w:after="180" w:line="360" w:lineRule="auto"/>
        <w:rPr>
          <w:rFonts w:ascii="Georgia" w:hAnsi="Georgia"/>
        </w:rPr>
      </w:pPr>
      <w:r>
        <w:rPr>
          <w:rFonts w:ascii="Georgia" w:hAnsi="Georgia"/>
        </w:rPr>
        <w:t xml:space="preserve">Wir wissen alle nicht, was in ein paar Monaten sein wird, was wir </w:t>
      </w:r>
      <w:r w:rsidR="00F6475A">
        <w:rPr>
          <w:rFonts w:ascii="Georgia" w:hAnsi="Georgia"/>
        </w:rPr>
        <w:t xml:space="preserve">dann </w:t>
      </w:r>
      <w:r>
        <w:rPr>
          <w:rFonts w:ascii="Georgia" w:hAnsi="Georgia"/>
        </w:rPr>
        <w:t xml:space="preserve">für wichtig halten und worüber wir sprechen werden. </w:t>
      </w:r>
      <w:r w:rsidR="00F6475A">
        <w:rPr>
          <w:rFonts w:ascii="Georgia" w:hAnsi="Georgia"/>
        </w:rPr>
        <w:t xml:space="preserve">Ich hab nun an dieser Stelle versucht, </w:t>
      </w:r>
      <w:r>
        <w:rPr>
          <w:rFonts w:ascii="Georgia" w:hAnsi="Georgia"/>
        </w:rPr>
        <w:t>Narrative, Bi</w:t>
      </w:r>
      <w:r>
        <w:rPr>
          <w:rFonts w:ascii="Georgia" w:hAnsi="Georgia"/>
        </w:rPr>
        <w:t>l</w:t>
      </w:r>
      <w:r>
        <w:rPr>
          <w:rFonts w:ascii="Georgia" w:hAnsi="Georgia"/>
        </w:rPr>
        <w:t xml:space="preserve">der und Tabuzonen, die </w:t>
      </w:r>
      <w:r w:rsidR="00F6475A">
        <w:rPr>
          <w:rFonts w:ascii="Georgia" w:hAnsi="Georgia"/>
        </w:rPr>
        <w:t xml:space="preserve">mich beschäftigen und die </w:t>
      </w:r>
      <w:r>
        <w:rPr>
          <w:rFonts w:ascii="Georgia" w:hAnsi="Georgia"/>
        </w:rPr>
        <w:t>mir in Verbindung mit den derzeitigen Vo</w:t>
      </w:r>
      <w:r>
        <w:rPr>
          <w:rFonts w:ascii="Georgia" w:hAnsi="Georgia"/>
        </w:rPr>
        <w:t>r</w:t>
      </w:r>
      <w:r>
        <w:rPr>
          <w:rFonts w:ascii="Georgia" w:hAnsi="Georgia"/>
        </w:rPr>
        <w:t>gängen und unserer europäischen Zukunft als wicht</w:t>
      </w:r>
      <w:r w:rsidR="00F6475A">
        <w:rPr>
          <w:rFonts w:ascii="Georgia" w:hAnsi="Georgia"/>
        </w:rPr>
        <w:t xml:space="preserve">ig erscheinen, zu </w:t>
      </w:r>
      <w:r>
        <w:rPr>
          <w:rFonts w:ascii="Georgia" w:hAnsi="Georgia"/>
        </w:rPr>
        <w:t>themat</w:t>
      </w:r>
      <w:r>
        <w:rPr>
          <w:rFonts w:ascii="Georgia" w:hAnsi="Georgia"/>
        </w:rPr>
        <w:t>i</w:t>
      </w:r>
      <w:r w:rsidR="00F6475A">
        <w:rPr>
          <w:rFonts w:ascii="Georgia" w:hAnsi="Georgia"/>
        </w:rPr>
        <w:t>sieren</w:t>
      </w:r>
      <w:r>
        <w:rPr>
          <w:rFonts w:ascii="Georgia" w:hAnsi="Georgia"/>
        </w:rPr>
        <w:t>, da ich es für wert halte, darüber zu reden. Mögen manche die Darstellungen für zugespitzt und übe</w:t>
      </w:r>
      <w:r>
        <w:rPr>
          <w:rFonts w:ascii="Georgia" w:hAnsi="Georgia"/>
        </w:rPr>
        <w:t>r</w:t>
      </w:r>
      <w:r>
        <w:rPr>
          <w:rFonts w:ascii="Georgia" w:hAnsi="Georgia"/>
        </w:rPr>
        <w:t xml:space="preserve">trieben halten, so ist das durchaus </w:t>
      </w:r>
      <w:r w:rsidR="00F6475A">
        <w:rPr>
          <w:rFonts w:ascii="Georgia" w:hAnsi="Georgia"/>
        </w:rPr>
        <w:t xml:space="preserve">meine </w:t>
      </w:r>
      <w:r>
        <w:rPr>
          <w:rFonts w:ascii="Georgia" w:hAnsi="Georgia"/>
        </w:rPr>
        <w:t xml:space="preserve">Absicht. Manche Flüchtigkeitsfehler möge man mir </w:t>
      </w:r>
      <w:r w:rsidR="00F6475A">
        <w:rPr>
          <w:rFonts w:ascii="Georgia" w:hAnsi="Georgia"/>
        </w:rPr>
        <w:t xml:space="preserve">hingegen </w:t>
      </w:r>
      <w:r>
        <w:rPr>
          <w:rFonts w:ascii="Georgia" w:hAnsi="Georgia"/>
        </w:rPr>
        <w:t>nachsehen.</w:t>
      </w:r>
    </w:p>
    <w:p w:rsidR="00C03C48" w:rsidRDefault="00C03C48" w:rsidP="003B3645">
      <w:pPr>
        <w:spacing w:after="180" w:line="360" w:lineRule="auto"/>
        <w:rPr>
          <w:rFonts w:ascii="Georgia" w:hAnsi="Georgia"/>
        </w:rPr>
      </w:pPr>
      <w:r>
        <w:rPr>
          <w:rFonts w:ascii="Georgia" w:hAnsi="Georgia"/>
        </w:rPr>
        <w:t xml:space="preserve">Also: </w:t>
      </w:r>
    </w:p>
    <w:p w:rsidR="003B3645" w:rsidRDefault="005E425F" w:rsidP="003B3645">
      <w:pPr>
        <w:spacing w:after="180" w:line="360" w:lineRule="auto"/>
        <w:rPr>
          <w:rFonts w:ascii="Georgia" w:hAnsi="Georgia"/>
        </w:rPr>
      </w:pPr>
      <w:r>
        <w:rPr>
          <w:rFonts w:ascii="Georgia" w:hAnsi="Georgia"/>
          <w:u w:val="single"/>
        </w:rPr>
        <w:t xml:space="preserve">Es gibt die Erzählung </w:t>
      </w:r>
      <w:r w:rsidR="00AE13C1" w:rsidRPr="0080353F">
        <w:rPr>
          <w:rFonts w:ascii="Georgia" w:hAnsi="Georgia"/>
          <w:u w:val="single"/>
        </w:rPr>
        <w:t>einer sich ausbreitenden NATO, die rus</w:t>
      </w:r>
      <w:r w:rsidR="000E5953">
        <w:rPr>
          <w:rFonts w:ascii="Georgia" w:hAnsi="Georgia"/>
          <w:u w:val="single"/>
        </w:rPr>
        <w:t>sische Reaktionen provoziert</w:t>
      </w:r>
      <w:r w:rsidR="000E5953">
        <w:rPr>
          <w:rFonts w:ascii="Georgia" w:hAnsi="Georgia"/>
        </w:rPr>
        <w:t>:</w:t>
      </w:r>
      <w:r w:rsidR="00AE13C1" w:rsidRPr="0080353F">
        <w:rPr>
          <w:rFonts w:ascii="Georgia" w:hAnsi="Georgia"/>
        </w:rPr>
        <w:t xml:space="preserve"> </w:t>
      </w:r>
      <w:r w:rsidR="009E487B" w:rsidRPr="0080353F">
        <w:rPr>
          <w:rFonts w:ascii="Georgia" w:hAnsi="Georgia"/>
        </w:rPr>
        <w:t>Diese Erzäh</w:t>
      </w:r>
      <w:r>
        <w:rPr>
          <w:rFonts w:ascii="Georgia" w:hAnsi="Georgia"/>
        </w:rPr>
        <w:t>lung</w:t>
      </w:r>
      <w:r w:rsidR="00AE13C1" w:rsidRPr="0080353F">
        <w:rPr>
          <w:rFonts w:ascii="Georgia" w:hAnsi="Georgia"/>
        </w:rPr>
        <w:t xml:space="preserve"> habe ich </w:t>
      </w:r>
      <w:r>
        <w:rPr>
          <w:rFonts w:ascii="Georgia" w:hAnsi="Georgia"/>
        </w:rPr>
        <w:t xml:space="preserve">– zumindest bis zum 24. 2. 2022 - in Gesprächen </w:t>
      </w:r>
      <w:r w:rsidR="009E487B" w:rsidRPr="0080353F">
        <w:rPr>
          <w:rFonts w:ascii="Georgia" w:hAnsi="Georgia"/>
        </w:rPr>
        <w:t>mit Bekan</w:t>
      </w:r>
      <w:r w:rsidR="009E487B" w:rsidRPr="0080353F">
        <w:rPr>
          <w:rFonts w:ascii="Georgia" w:hAnsi="Georgia"/>
        </w:rPr>
        <w:t>n</w:t>
      </w:r>
      <w:r w:rsidR="009E487B" w:rsidRPr="0080353F">
        <w:rPr>
          <w:rFonts w:ascii="Georgia" w:hAnsi="Georgia"/>
        </w:rPr>
        <w:t>ten und Freun</w:t>
      </w:r>
      <w:r w:rsidR="00AE13C1" w:rsidRPr="0080353F">
        <w:rPr>
          <w:rFonts w:ascii="Georgia" w:hAnsi="Georgia"/>
        </w:rPr>
        <w:t xml:space="preserve">den </w:t>
      </w:r>
      <w:r w:rsidR="009E487B" w:rsidRPr="0080353F">
        <w:rPr>
          <w:rFonts w:ascii="Georgia" w:hAnsi="Georgia"/>
        </w:rPr>
        <w:t>so oft gehört, das</w:t>
      </w:r>
      <w:r w:rsidR="00424B96">
        <w:rPr>
          <w:rFonts w:ascii="Georgia" w:hAnsi="Georgia"/>
        </w:rPr>
        <w:t>s ich fast dazu geneigt gewesen</w:t>
      </w:r>
      <w:r w:rsidR="00FB6751">
        <w:rPr>
          <w:rFonts w:ascii="Georgia" w:hAnsi="Georgia"/>
        </w:rPr>
        <w:t xml:space="preserve"> wäre</w:t>
      </w:r>
      <w:r w:rsidR="00424B96">
        <w:rPr>
          <w:rFonts w:ascii="Georgia" w:hAnsi="Georgia"/>
        </w:rPr>
        <w:t xml:space="preserve">, </w:t>
      </w:r>
      <w:r w:rsidR="009E487B" w:rsidRPr="0080353F">
        <w:rPr>
          <w:rFonts w:ascii="Georgia" w:hAnsi="Georgia"/>
        </w:rPr>
        <w:t>Putin „auch“ z</w:t>
      </w:r>
      <w:r>
        <w:rPr>
          <w:rFonts w:ascii="Georgia" w:hAnsi="Georgia"/>
        </w:rPr>
        <w:t>u verst</w:t>
      </w:r>
      <w:r>
        <w:rPr>
          <w:rFonts w:ascii="Georgia" w:hAnsi="Georgia"/>
        </w:rPr>
        <w:t>e</w:t>
      </w:r>
      <w:r>
        <w:rPr>
          <w:rFonts w:ascii="Georgia" w:hAnsi="Georgia"/>
        </w:rPr>
        <w:t>hen</w:t>
      </w:r>
      <w:r w:rsidR="009E487B" w:rsidRPr="0080353F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Dieses Narrativ folgt der populären </w:t>
      </w:r>
      <w:r w:rsidR="000E5953">
        <w:rPr>
          <w:rFonts w:ascii="Georgia" w:hAnsi="Georgia"/>
        </w:rPr>
        <w:t>(</w:t>
      </w:r>
      <w:r>
        <w:rPr>
          <w:rFonts w:ascii="Georgia" w:hAnsi="Georgia"/>
        </w:rPr>
        <w:t xml:space="preserve">wie </w:t>
      </w:r>
      <w:r w:rsidR="000E5953">
        <w:rPr>
          <w:rFonts w:ascii="Georgia" w:hAnsi="Georgia"/>
        </w:rPr>
        <w:t>oft un</w:t>
      </w:r>
      <w:r>
        <w:rPr>
          <w:rFonts w:ascii="Georgia" w:hAnsi="Georgia"/>
        </w:rPr>
        <w:t>hinterfrag</w:t>
      </w:r>
      <w:r w:rsidR="000E5953">
        <w:rPr>
          <w:rFonts w:ascii="Georgia" w:hAnsi="Georgia"/>
        </w:rPr>
        <w:t xml:space="preserve">ten) </w:t>
      </w:r>
      <w:r>
        <w:rPr>
          <w:rFonts w:ascii="Georgia" w:hAnsi="Georgia"/>
        </w:rPr>
        <w:t>Annahme</w:t>
      </w:r>
      <w:r w:rsidR="000E5953">
        <w:rPr>
          <w:rFonts w:ascii="Georgia" w:hAnsi="Georgia"/>
        </w:rPr>
        <w:t xml:space="preserve"> von der NATO als militärischen </w:t>
      </w:r>
      <w:r w:rsidR="00F65439" w:rsidRPr="0080353F">
        <w:rPr>
          <w:rFonts w:ascii="Georgia" w:hAnsi="Georgia"/>
        </w:rPr>
        <w:t>Arm eines westlich-kapitalistischen Imperialismus unter Führung der USA, die sich ungerechtfertigter Weise im ehemaligen russischen Mach</w:t>
      </w:r>
      <w:r w:rsidR="00F65439" w:rsidRPr="0080353F">
        <w:rPr>
          <w:rFonts w:ascii="Georgia" w:hAnsi="Georgia"/>
        </w:rPr>
        <w:t>t</w:t>
      </w:r>
      <w:r w:rsidR="00F65439" w:rsidRPr="0080353F">
        <w:rPr>
          <w:rFonts w:ascii="Georgia" w:hAnsi="Georgia"/>
        </w:rPr>
        <w:t>bereich ausdeh</w:t>
      </w:r>
      <w:r>
        <w:rPr>
          <w:rFonts w:ascii="Georgia" w:hAnsi="Georgia"/>
        </w:rPr>
        <w:t>nt</w:t>
      </w:r>
      <w:r w:rsidR="00F65439" w:rsidRPr="0080353F">
        <w:rPr>
          <w:rFonts w:ascii="Georgia" w:hAnsi="Georgia"/>
        </w:rPr>
        <w:t xml:space="preserve">. </w:t>
      </w:r>
      <w:r>
        <w:rPr>
          <w:rFonts w:ascii="Georgia" w:hAnsi="Georgia"/>
        </w:rPr>
        <w:t>Auch wenn man dem „Westen“ imperiale Ansprüche wahrlich nicht ab</w:t>
      </w:r>
      <w:r w:rsidR="000E5953">
        <w:rPr>
          <w:rFonts w:ascii="Georgia" w:hAnsi="Georgia"/>
        </w:rPr>
        <w:t>sprechen kann: D</w:t>
      </w:r>
      <w:r>
        <w:rPr>
          <w:rFonts w:ascii="Georgia" w:hAnsi="Georgia"/>
        </w:rPr>
        <w:t xml:space="preserve">iese </w:t>
      </w:r>
      <w:r w:rsidR="00F65439" w:rsidRPr="0080353F">
        <w:rPr>
          <w:rFonts w:ascii="Georgia" w:hAnsi="Georgia"/>
        </w:rPr>
        <w:t>Erzä</w:t>
      </w:r>
      <w:r w:rsidR="00F65439" w:rsidRPr="0080353F">
        <w:rPr>
          <w:rFonts w:ascii="Georgia" w:hAnsi="Georgia"/>
        </w:rPr>
        <w:t>h</w:t>
      </w:r>
      <w:r>
        <w:rPr>
          <w:rFonts w:ascii="Georgia" w:hAnsi="Georgia"/>
        </w:rPr>
        <w:t xml:space="preserve">lung ignoriert jene </w:t>
      </w:r>
      <w:r w:rsidR="00F65439" w:rsidRPr="0080353F">
        <w:rPr>
          <w:rFonts w:ascii="Georgia" w:hAnsi="Georgia"/>
        </w:rPr>
        <w:t>Entwicklung, die mit dem Zusammenbruch der Sowjetunion ei</w:t>
      </w:r>
      <w:r w:rsidR="00F65439" w:rsidRPr="0080353F">
        <w:rPr>
          <w:rFonts w:ascii="Georgia" w:hAnsi="Georgia"/>
        </w:rPr>
        <w:t>n</w:t>
      </w:r>
      <w:r w:rsidR="00F65439" w:rsidRPr="0080353F">
        <w:rPr>
          <w:rFonts w:ascii="Georgia" w:hAnsi="Georgia"/>
        </w:rPr>
        <w:t>setzte, nämlich die Flucht- und Absetzbewegung ehemaliger Sowjetrepubliken und Satell</w:t>
      </w:r>
      <w:r w:rsidR="00F65439" w:rsidRPr="0080353F">
        <w:rPr>
          <w:rFonts w:ascii="Georgia" w:hAnsi="Georgia"/>
        </w:rPr>
        <w:t>i</w:t>
      </w:r>
      <w:r w:rsidR="00F65439" w:rsidRPr="0080353F">
        <w:rPr>
          <w:rFonts w:ascii="Georgia" w:hAnsi="Georgia"/>
        </w:rPr>
        <w:t>tenstaaten vor dem Trauma der sowjeti</w:t>
      </w:r>
      <w:r>
        <w:rPr>
          <w:rFonts w:ascii="Georgia" w:hAnsi="Georgia"/>
        </w:rPr>
        <w:t xml:space="preserve">schen Herrschaft. Solange es </w:t>
      </w:r>
      <w:r w:rsidR="00F65439" w:rsidRPr="0080353F">
        <w:rPr>
          <w:rFonts w:ascii="Georgia" w:hAnsi="Georgia"/>
        </w:rPr>
        <w:t>ein Zei</w:t>
      </w:r>
      <w:r w:rsidR="00F65439" w:rsidRPr="0080353F">
        <w:rPr>
          <w:rFonts w:ascii="Georgia" w:hAnsi="Georgia"/>
        </w:rPr>
        <w:t>t</w:t>
      </w:r>
      <w:r w:rsidR="00F65439" w:rsidRPr="0080353F">
        <w:rPr>
          <w:rFonts w:ascii="Georgia" w:hAnsi="Georgia"/>
        </w:rPr>
        <w:t xml:space="preserve">fenster </w:t>
      </w:r>
      <w:r>
        <w:rPr>
          <w:rFonts w:ascii="Georgia" w:hAnsi="Georgia"/>
        </w:rPr>
        <w:t xml:space="preserve">dafür </w:t>
      </w:r>
      <w:r w:rsidR="000E5953">
        <w:rPr>
          <w:rFonts w:ascii="Georgia" w:hAnsi="Georgia"/>
        </w:rPr>
        <w:t xml:space="preserve">gab, </w:t>
      </w:r>
      <w:r>
        <w:rPr>
          <w:rFonts w:ascii="Georgia" w:hAnsi="Georgia"/>
        </w:rPr>
        <w:t xml:space="preserve">beeilten sich die </w:t>
      </w:r>
      <w:r w:rsidR="00F65439" w:rsidRPr="0080353F">
        <w:rPr>
          <w:rFonts w:ascii="Georgia" w:hAnsi="Georgia"/>
        </w:rPr>
        <w:t xml:space="preserve">baltischen Staaten oder </w:t>
      </w:r>
      <w:r>
        <w:rPr>
          <w:rFonts w:ascii="Georgia" w:hAnsi="Georgia"/>
        </w:rPr>
        <w:t>zum Bei</w:t>
      </w:r>
      <w:r w:rsidR="000E5953">
        <w:rPr>
          <w:rFonts w:ascii="Georgia" w:hAnsi="Georgia"/>
        </w:rPr>
        <w:t xml:space="preserve">spiel Polen, </w:t>
      </w:r>
      <w:r>
        <w:rPr>
          <w:rFonts w:ascii="Georgia" w:hAnsi="Georgia"/>
        </w:rPr>
        <w:t xml:space="preserve">die </w:t>
      </w:r>
      <w:r w:rsidR="00F65439" w:rsidRPr="0080353F">
        <w:rPr>
          <w:rFonts w:ascii="Georgia" w:hAnsi="Georgia"/>
        </w:rPr>
        <w:t>NATO als Schutz</w:t>
      </w:r>
      <w:r>
        <w:rPr>
          <w:rFonts w:ascii="Georgia" w:hAnsi="Georgia"/>
        </w:rPr>
        <w:t xml:space="preserve">schirm und die </w:t>
      </w:r>
      <w:r w:rsidR="00F65439" w:rsidRPr="0080353F">
        <w:rPr>
          <w:rFonts w:ascii="Georgia" w:hAnsi="Georgia"/>
        </w:rPr>
        <w:t>E</w:t>
      </w:r>
      <w:r w:rsidR="00F65439" w:rsidRPr="0080353F">
        <w:rPr>
          <w:rFonts w:ascii="Georgia" w:hAnsi="Georgia"/>
        </w:rPr>
        <w:t>u</w:t>
      </w:r>
      <w:r w:rsidR="00F65439" w:rsidRPr="0080353F">
        <w:rPr>
          <w:rFonts w:ascii="Georgia" w:hAnsi="Georgia"/>
        </w:rPr>
        <w:lastRenderedPageBreak/>
        <w:t>ropäi</w:t>
      </w:r>
      <w:r>
        <w:rPr>
          <w:rFonts w:ascii="Georgia" w:hAnsi="Georgia"/>
        </w:rPr>
        <w:t xml:space="preserve">sche Union </w:t>
      </w:r>
      <w:r w:rsidR="004C09A7">
        <w:rPr>
          <w:rFonts w:ascii="Georgia" w:hAnsi="Georgia"/>
        </w:rPr>
        <w:t xml:space="preserve">als </w:t>
      </w:r>
      <w:r w:rsidR="00F65439" w:rsidRPr="0080353F">
        <w:rPr>
          <w:rFonts w:ascii="Georgia" w:hAnsi="Georgia"/>
        </w:rPr>
        <w:t>Integrationsraum für freie demokratische Gesellschaf</w:t>
      </w:r>
      <w:r>
        <w:rPr>
          <w:rFonts w:ascii="Georgia" w:hAnsi="Georgia"/>
        </w:rPr>
        <w:t>ten wahrzune</w:t>
      </w:r>
      <w:r>
        <w:rPr>
          <w:rFonts w:ascii="Georgia" w:hAnsi="Georgia"/>
        </w:rPr>
        <w:t>h</w:t>
      </w:r>
      <w:r>
        <w:rPr>
          <w:rFonts w:ascii="Georgia" w:hAnsi="Georgia"/>
        </w:rPr>
        <w:t xml:space="preserve">men. </w:t>
      </w:r>
      <w:r w:rsidR="00F65439" w:rsidRPr="0080353F">
        <w:rPr>
          <w:rFonts w:ascii="Georgia" w:hAnsi="Georgia"/>
        </w:rPr>
        <w:t>Die Erweiterung der NAT</w:t>
      </w:r>
      <w:r>
        <w:rPr>
          <w:rFonts w:ascii="Georgia" w:hAnsi="Georgia"/>
        </w:rPr>
        <w:t>O Richtung Osteuropa geschah aus</w:t>
      </w:r>
      <w:r w:rsidR="00F65439" w:rsidRPr="0080353F">
        <w:rPr>
          <w:rFonts w:ascii="Georgia" w:hAnsi="Georgia"/>
        </w:rPr>
        <w:t xml:space="preserve"> </w:t>
      </w:r>
      <w:r w:rsidR="000E5953">
        <w:rPr>
          <w:rFonts w:ascii="Georgia" w:hAnsi="Georgia"/>
        </w:rPr>
        <w:t xml:space="preserve">freien Stücken </w:t>
      </w:r>
      <w:r w:rsidR="00F65439" w:rsidRPr="0080353F">
        <w:rPr>
          <w:rFonts w:ascii="Georgia" w:hAnsi="Georgia"/>
        </w:rPr>
        <w:t>ehem</w:t>
      </w:r>
      <w:r w:rsidR="00F65439" w:rsidRPr="0080353F">
        <w:rPr>
          <w:rFonts w:ascii="Georgia" w:hAnsi="Georgia"/>
        </w:rPr>
        <w:t>a</w:t>
      </w:r>
      <w:r w:rsidR="00F65439" w:rsidRPr="0080353F">
        <w:rPr>
          <w:rFonts w:ascii="Georgia" w:hAnsi="Georgia"/>
        </w:rPr>
        <w:t>liger Sowjetrepubliken und Satellitenstaaten</w:t>
      </w:r>
      <w:r w:rsidR="000E5953">
        <w:rPr>
          <w:rFonts w:ascii="Georgia" w:hAnsi="Georgia"/>
        </w:rPr>
        <w:t xml:space="preserve">. </w:t>
      </w:r>
      <w:r w:rsidR="00F65439" w:rsidRPr="0080353F">
        <w:rPr>
          <w:rFonts w:ascii="Georgia" w:hAnsi="Georgia"/>
        </w:rPr>
        <w:t>In der derzeitigen Situati</w:t>
      </w:r>
      <w:r w:rsidR="00D24D40">
        <w:rPr>
          <w:rFonts w:ascii="Georgia" w:hAnsi="Georgia"/>
        </w:rPr>
        <w:t>on braucht es wohl E</w:t>
      </w:r>
      <w:r w:rsidR="00F65439" w:rsidRPr="0080353F">
        <w:rPr>
          <w:rFonts w:ascii="Georgia" w:hAnsi="Georgia"/>
        </w:rPr>
        <w:t>iniges an Pha</w:t>
      </w:r>
      <w:r w:rsidR="00424B96">
        <w:rPr>
          <w:rFonts w:ascii="Georgia" w:hAnsi="Georgia"/>
        </w:rPr>
        <w:t xml:space="preserve">ntasie, um sich den </w:t>
      </w:r>
      <w:r w:rsidR="00F65439" w:rsidRPr="0080353F">
        <w:rPr>
          <w:rFonts w:ascii="Georgia" w:hAnsi="Georgia"/>
        </w:rPr>
        <w:t>NATO-Generalsekretär Stoltenberg als Militaristen und Krieg</w:t>
      </w:r>
      <w:r w:rsidR="00F65439" w:rsidRPr="0080353F">
        <w:rPr>
          <w:rFonts w:ascii="Georgia" w:hAnsi="Georgia"/>
        </w:rPr>
        <w:t>s</w:t>
      </w:r>
      <w:r w:rsidR="00F65439" w:rsidRPr="0080353F">
        <w:rPr>
          <w:rFonts w:ascii="Georgia" w:hAnsi="Georgia"/>
        </w:rPr>
        <w:t>treiber und die NATO als eskalierendes Militärbün</w:t>
      </w:r>
      <w:r w:rsidR="00F65439" w:rsidRPr="0080353F">
        <w:rPr>
          <w:rFonts w:ascii="Georgia" w:hAnsi="Georgia"/>
        </w:rPr>
        <w:t>d</w:t>
      </w:r>
      <w:r w:rsidR="00F65439" w:rsidRPr="0080353F">
        <w:rPr>
          <w:rFonts w:ascii="Georgia" w:hAnsi="Georgia"/>
        </w:rPr>
        <w:t>nis vor</w:t>
      </w:r>
      <w:r w:rsidR="0080353F">
        <w:rPr>
          <w:rFonts w:ascii="Georgia" w:hAnsi="Georgia"/>
        </w:rPr>
        <w:t xml:space="preserve">zustellen. </w:t>
      </w:r>
      <w:r w:rsidR="003B3645">
        <w:rPr>
          <w:rFonts w:ascii="Georgia" w:hAnsi="Georgia"/>
        </w:rPr>
        <w:t xml:space="preserve"> </w:t>
      </w:r>
    </w:p>
    <w:p w:rsidR="003F5FB8" w:rsidRPr="008355FE" w:rsidRDefault="005E425F" w:rsidP="003B3645">
      <w:pPr>
        <w:spacing w:after="180" w:line="360" w:lineRule="auto"/>
        <w:rPr>
          <w:rFonts w:ascii="Georgia" w:hAnsi="Georgia"/>
        </w:rPr>
      </w:pPr>
      <w:r>
        <w:rPr>
          <w:rFonts w:ascii="Georgia" w:hAnsi="Georgia"/>
        </w:rPr>
        <w:t>E</w:t>
      </w:r>
      <w:r w:rsidR="008355FE">
        <w:rPr>
          <w:rFonts w:ascii="Georgia" w:hAnsi="Georgia"/>
        </w:rPr>
        <w:t xml:space="preserve">ntscheidend für die Vorgänge in Russland und </w:t>
      </w:r>
      <w:r>
        <w:rPr>
          <w:rFonts w:ascii="Georgia" w:hAnsi="Georgia"/>
        </w:rPr>
        <w:t xml:space="preserve">für den Krieg in der </w:t>
      </w:r>
      <w:r w:rsidR="008355FE">
        <w:rPr>
          <w:rFonts w:ascii="Georgia" w:hAnsi="Georgia"/>
        </w:rPr>
        <w:t>Uk</w:t>
      </w:r>
      <w:r w:rsidR="00D24D40">
        <w:rPr>
          <w:rFonts w:ascii="Georgia" w:hAnsi="Georgia"/>
        </w:rPr>
        <w:t>r</w:t>
      </w:r>
      <w:r>
        <w:rPr>
          <w:rFonts w:ascii="Georgia" w:hAnsi="Georgia"/>
        </w:rPr>
        <w:t xml:space="preserve">aine </w:t>
      </w:r>
      <w:r w:rsidR="008355FE">
        <w:rPr>
          <w:rFonts w:ascii="Georgia" w:hAnsi="Georgia"/>
        </w:rPr>
        <w:t>ist ein polit</w:t>
      </w:r>
      <w:r w:rsidR="008355FE">
        <w:rPr>
          <w:rFonts w:ascii="Georgia" w:hAnsi="Georgia"/>
        </w:rPr>
        <w:t>i</w:t>
      </w:r>
      <w:r w:rsidR="008355FE">
        <w:rPr>
          <w:rFonts w:ascii="Georgia" w:hAnsi="Georgia"/>
        </w:rPr>
        <w:t xml:space="preserve">scher Wandel </w:t>
      </w:r>
      <w:r w:rsidR="009E487B" w:rsidRPr="00F65439">
        <w:rPr>
          <w:rFonts w:ascii="Georgia" w:hAnsi="Georgia"/>
        </w:rPr>
        <w:t>Russlands unter Pu</w:t>
      </w:r>
      <w:r w:rsidR="008355FE">
        <w:rPr>
          <w:rFonts w:ascii="Georgia" w:hAnsi="Georgia"/>
        </w:rPr>
        <w:t xml:space="preserve">tin </w:t>
      </w:r>
      <w:r w:rsidR="009E487B" w:rsidRPr="00F65439">
        <w:rPr>
          <w:rFonts w:ascii="Georgia" w:hAnsi="Georgia"/>
        </w:rPr>
        <w:t>hin zu einem autoritär-nationalistisch-faschistischen Sys</w:t>
      </w:r>
      <w:r>
        <w:rPr>
          <w:rFonts w:ascii="Georgia" w:hAnsi="Georgia"/>
        </w:rPr>
        <w:t xml:space="preserve">tem. </w:t>
      </w:r>
      <w:r w:rsidR="000E5953">
        <w:rPr>
          <w:rFonts w:ascii="Georgia" w:hAnsi="Georgia"/>
        </w:rPr>
        <w:t>Es handelt sich um e</w:t>
      </w:r>
      <w:r>
        <w:rPr>
          <w:rFonts w:ascii="Georgia" w:hAnsi="Georgia"/>
        </w:rPr>
        <w:t xml:space="preserve">in System, das </w:t>
      </w:r>
      <w:r w:rsidR="00424B96">
        <w:rPr>
          <w:rFonts w:ascii="Georgia" w:hAnsi="Georgia"/>
        </w:rPr>
        <w:t xml:space="preserve">durch </w:t>
      </w:r>
      <w:r w:rsidR="000E5953">
        <w:rPr>
          <w:rFonts w:ascii="Georgia" w:hAnsi="Georgia"/>
        </w:rPr>
        <w:t xml:space="preserve">die Willkür staatlicher </w:t>
      </w:r>
      <w:r>
        <w:rPr>
          <w:rFonts w:ascii="Georgia" w:hAnsi="Georgia"/>
        </w:rPr>
        <w:t>Gewalt, der Stärk</w:t>
      </w:r>
      <w:r>
        <w:rPr>
          <w:rFonts w:ascii="Georgia" w:hAnsi="Georgia"/>
        </w:rPr>
        <w:t>e</w:t>
      </w:r>
      <w:r w:rsidR="000E5953">
        <w:rPr>
          <w:rFonts w:ascii="Georgia" w:hAnsi="Georgia"/>
        </w:rPr>
        <w:t xml:space="preserve">ren und der Reichen geprägt ist. </w:t>
      </w:r>
      <w:r>
        <w:rPr>
          <w:rFonts w:ascii="Georgia" w:hAnsi="Georgia"/>
        </w:rPr>
        <w:t xml:space="preserve">Damit in Verbindung steht das Trauma </w:t>
      </w:r>
      <w:r w:rsidR="008355FE">
        <w:rPr>
          <w:rFonts w:ascii="Georgia" w:hAnsi="Georgia"/>
        </w:rPr>
        <w:t>des Verlustes ve</w:t>
      </w:r>
      <w:r w:rsidR="008355FE">
        <w:rPr>
          <w:rFonts w:ascii="Georgia" w:hAnsi="Georgia"/>
        </w:rPr>
        <w:t>r</w:t>
      </w:r>
      <w:r w:rsidR="008355FE">
        <w:rPr>
          <w:rFonts w:ascii="Georgia" w:hAnsi="Georgia"/>
        </w:rPr>
        <w:t xml:space="preserve">gangener </w:t>
      </w:r>
      <w:r>
        <w:rPr>
          <w:rFonts w:ascii="Georgia" w:hAnsi="Georgia"/>
        </w:rPr>
        <w:t xml:space="preserve">imperialer </w:t>
      </w:r>
      <w:r w:rsidR="008355FE">
        <w:rPr>
          <w:rFonts w:ascii="Georgia" w:hAnsi="Georgia"/>
        </w:rPr>
        <w:t>Grö</w:t>
      </w:r>
      <w:r>
        <w:rPr>
          <w:rFonts w:ascii="Georgia" w:hAnsi="Georgia"/>
        </w:rPr>
        <w:t xml:space="preserve">ße </w:t>
      </w:r>
      <w:r w:rsidR="008355FE">
        <w:rPr>
          <w:rFonts w:ascii="Georgia" w:hAnsi="Georgia"/>
        </w:rPr>
        <w:t xml:space="preserve">und </w:t>
      </w:r>
      <w:r>
        <w:rPr>
          <w:rFonts w:ascii="Georgia" w:hAnsi="Georgia"/>
        </w:rPr>
        <w:t xml:space="preserve">das Selbstbild einer </w:t>
      </w:r>
      <w:r w:rsidR="00FB6751">
        <w:rPr>
          <w:rFonts w:ascii="Georgia" w:hAnsi="Georgia"/>
        </w:rPr>
        <w:t xml:space="preserve">unschuldigen </w:t>
      </w:r>
      <w:r w:rsidR="008355FE">
        <w:rPr>
          <w:rFonts w:ascii="Georgia" w:hAnsi="Georgia"/>
        </w:rPr>
        <w:t>russischen Nati</w:t>
      </w:r>
      <w:r>
        <w:rPr>
          <w:rFonts w:ascii="Georgia" w:hAnsi="Georgia"/>
        </w:rPr>
        <w:t xml:space="preserve">on, </w:t>
      </w:r>
      <w:r w:rsidR="008355FE">
        <w:rPr>
          <w:rFonts w:ascii="Georgia" w:hAnsi="Georgia"/>
        </w:rPr>
        <w:t>e</w:t>
      </w:r>
      <w:r w:rsidR="008355FE">
        <w:rPr>
          <w:rFonts w:ascii="Georgia" w:hAnsi="Georgia"/>
        </w:rPr>
        <w:t>r</w:t>
      </w:r>
      <w:r w:rsidR="008355FE">
        <w:rPr>
          <w:rFonts w:ascii="Georgia" w:hAnsi="Georgia"/>
        </w:rPr>
        <w:t xml:space="preserve">füllt von der Vision der Wiederherstellung der </w:t>
      </w:r>
      <w:r w:rsidR="000E5953">
        <w:rPr>
          <w:rFonts w:ascii="Georgia" w:hAnsi="Georgia"/>
        </w:rPr>
        <w:t>„</w:t>
      </w:r>
      <w:r w:rsidR="008355FE">
        <w:rPr>
          <w:rFonts w:ascii="Georgia" w:hAnsi="Georgia"/>
        </w:rPr>
        <w:t>russi</w:t>
      </w:r>
      <w:r w:rsidR="000E5953">
        <w:rPr>
          <w:rFonts w:ascii="Georgia" w:hAnsi="Georgia"/>
        </w:rPr>
        <w:t xml:space="preserve">schen Welt“ </w:t>
      </w:r>
      <w:r>
        <w:rPr>
          <w:rFonts w:ascii="Georgia" w:hAnsi="Georgia"/>
        </w:rPr>
        <w:t xml:space="preserve">und </w:t>
      </w:r>
      <w:r w:rsidR="008355FE">
        <w:rPr>
          <w:rFonts w:ascii="Georgia" w:hAnsi="Georgia"/>
        </w:rPr>
        <w:t xml:space="preserve">dem </w:t>
      </w:r>
      <w:r>
        <w:rPr>
          <w:rFonts w:ascii="Georgia" w:hAnsi="Georgia"/>
        </w:rPr>
        <w:t>„</w:t>
      </w:r>
      <w:r w:rsidR="008355FE">
        <w:rPr>
          <w:rFonts w:ascii="Georgia" w:hAnsi="Georgia"/>
        </w:rPr>
        <w:t>Sam</w:t>
      </w:r>
      <w:r>
        <w:rPr>
          <w:rFonts w:ascii="Georgia" w:hAnsi="Georgia"/>
        </w:rPr>
        <w:t xml:space="preserve">meln“ </w:t>
      </w:r>
      <w:r w:rsidR="008355FE">
        <w:rPr>
          <w:rFonts w:ascii="Georgia" w:hAnsi="Georgia"/>
        </w:rPr>
        <w:t>russ</w:t>
      </w:r>
      <w:r w:rsidR="008355FE">
        <w:rPr>
          <w:rFonts w:ascii="Georgia" w:hAnsi="Georgia"/>
        </w:rPr>
        <w:t>i</w:t>
      </w:r>
      <w:r w:rsidR="008355FE">
        <w:rPr>
          <w:rFonts w:ascii="Georgia" w:hAnsi="Georgia"/>
        </w:rPr>
        <w:t xml:space="preserve">scher Erde. Zu diesem System </w:t>
      </w:r>
      <w:r w:rsidR="00C34625">
        <w:rPr>
          <w:rFonts w:ascii="Georgia" w:hAnsi="Georgia"/>
        </w:rPr>
        <w:t>gehören</w:t>
      </w:r>
      <w:r w:rsidR="008355FE">
        <w:rPr>
          <w:rFonts w:ascii="Georgia" w:hAnsi="Georgia"/>
        </w:rPr>
        <w:t xml:space="preserve"> </w:t>
      </w:r>
      <w:r w:rsidR="00424B96">
        <w:rPr>
          <w:rFonts w:ascii="Georgia" w:hAnsi="Georgia"/>
        </w:rPr>
        <w:t xml:space="preserve">vor allem </w:t>
      </w:r>
      <w:r w:rsidR="008355FE">
        <w:rPr>
          <w:rFonts w:ascii="Georgia" w:hAnsi="Georgia"/>
        </w:rPr>
        <w:t xml:space="preserve">die Abkehr von Rechtstaatlichkeit und </w:t>
      </w:r>
      <w:r w:rsidR="009E487B" w:rsidRPr="00F65439">
        <w:rPr>
          <w:rFonts w:ascii="Georgia" w:hAnsi="Georgia"/>
        </w:rPr>
        <w:t xml:space="preserve">anderen Merkmalen </w:t>
      </w:r>
      <w:r w:rsidR="000E5953">
        <w:rPr>
          <w:rFonts w:ascii="Georgia" w:hAnsi="Georgia"/>
        </w:rPr>
        <w:t>liberal</w:t>
      </w:r>
      <w:r w:rsidR="00424B96">
        <w:rPr>
          <w:rFonts w:ascii="Georgia" w:hAnsi="Georgia"/>
        </w:rPr>
        <w:t xml:space="preserve">demokratischer Staaten sowie </w:t>
      </w:r>
      <w:r w:rsidR="002F0252">
        <w:rPr>
          <w:rFonts w:ascii="Georgia" w:hAnsi="Georgia"/>
        </w:rPr>
        <w:t xml:space="preserve">eine Politik des </w:t>
      </w:r>
      <w:r w:rsidR="008355FE">
        <w:rPr>
          <w:rFonts w:ascii="Georgia" w:hAnsi="Georgia"/>
        </w:rPr>
        <w:t>per</w:t>
      </w:r>
      <w:r w:rsidR="002F0252">
        <w:rPr>
          <w:rFonts w:ascii="Georgia" w:hAnsi="Georgia"/>
        </w:rPr>
        <w:t xml:space="preserve">manenten </w:t>
      </w:r>
      <w:r w:rsidR="009E487B" w:rsidRPr="00F65439">
        <w:rPr>
          <w:rFonts w:ascii="Georgia" w:hAnsi="Georgia"/>
        </w:rPr>
        <w:t>Ausnahmez</w:t>
      </w:r>
      <w:r w:rsidR="009E487B" w:rsidRPr="00F65439">
        <w:rPr>
          <w:rFonts w:ascii="Georgia" w:hAnsi="Georgia"/>
        </w:rPr>
        <w:t>u</w:t>
      </w:r>
      <w:r w:rsidR="002F0252">
        <w:rPr>
          <w:rFonts w:ascii="Georgia" w:hAnsi="Georgia"/>
        </w:rPr>
        <w:t>sta</w:t>
      </w:r>
      <w:r w:rsidR="002F0252">
        <w:rPr>
          <w:rFonts w:ascii="Georgia" w:hAnsi="Georgia"/>
        </w:rPr>
        <w:t>n</w:t>
      </w:r>
      <w:r w:rsidR="00424B96">
        <w:rPr>
          <w:rFonts w:ascii="Georgia" w:hAnsi="Georgia"/>
        </w:rPr>
        <w:t xml:space="preserve">des </w:t>
      </w:r>
      <w:r w:rsidR="000E5953">
        <w:rPr>
          <w:rFonts w:ascii="Georgia" w:hAnsi="Georgia"/>
        </w:rPr>
        <w:t xml:space="preserve">und damit verbundener </w:t>
      </w:r>
      <w:r w:rsidR="009E487B" w:rsidRPr="00F65439">
        <w:rPr>
          <w:rFonts w:ascii="Georgia" w:hAnsi="Georgia"/>
        </w:rPr>
        <w:t>Bedrohungsszena</w:t>
      </w:r>
      <w:r w:rsidR="000E5953">
        <w:rPr>
          <w:rFonts w:ascii="Georgia" w:hAnsi="Georgia"/>
        </w:rPr>
        <w:t>rien</w:t>
      </w:r>
      <w:r w:rsidR="002F0252">
        <w:rPr>
          <w:rFonts w:ascii="Georgia" w:hAnsi="Georgia"/>
        </w:rPr>
        <w:t xml:space="preserve">. </w:t>
      </w:r>
      <w:r w:rsidR="009E487B" w:rsidRPr="00F65439">
        <w:rPr>
          <w:rFonts w:ascii="Georgia" w:hAnsi="Georgia"/>
        </w:rPr>
        <w:t>Als Putin 2012 zum dritten Mal zum Präsidenten ge</w:t>
      </w:r>
      <w:r w:rsidR="008355FE">
        <w:rPr>
          <w:rFonts w:ascii="Georgia" w:hAnsi="Georgia"/>
        </w:rPr>
        <w:t xml:space="preserve">wählt wurde, </w:t>
      </w:r>
      <w:r w:rsidR="002F0252">
        <w:rPr>
          <w:rFonts w:ascii="Georgia" w:hAnsi="Georgia"/>
        </w:rPr>
        <w:t xml:space="preserve">eine Wahl die von </w:t>
      </w:r>
      <w:r w:rsidR="008355FE">
        <w:rPr>
          <w:rFonts w:ascii="Georgia" w:hAnsi="Georgia"/>
        </w:rPr>
        <w:t xml:space="preserve">zahlreichen </w:t>
      </w:r>
      <w:r w:rsidR="009E487B" w:rsidRPr="00F65439">
        <w:rPr>
          <w:rFonts w:ascii="Georgia" w:hAnsi="Georgia"/>
        </w:rPr>
        <w:t xml:space="preserve">Protesten </w:t>
      </w:r>
      <w:r w:rsidR="008355FE">
        <w:rPr>
          <w:rFonts w:ascii="Georgia" w:hAnsi="Georgia"/>
        </w:rPr>
        <w:t xml:space="preserve">in russischen Städten wegen </w:t>
      </w:r>
      <w:r w:rsidR="009E487B" w:rsidRPr="00F65439">
        <w:rPr>
          <w:rFonts w:ascii="Georgia" w:hAnsi="Georgia"/>
        </w:rPr>
        <w:t>Manipulatio</w:t>
      </w:r>
      <w:r w:rsidR="008355FE">
        <w:rPr>
          <w:rFonts w:ascii="Georgia" w:hAnsi="Georgia"/>
        </w:rPr>
        <w:t xml:space="preserve">nsverdacht </w:t>
      </w:r>
      <w:r w:rsidR="009E487B" w:rsidRPr="00F65439">
        <w:rPr>
          <w:rFonts w:ascii="Georgia" w:hAnsi="Georgia"/>
        </w:rPr>
        <w:t>begleitet</w:t>
      </w:r>
      <w:r w:rsidR="002F0252">
        <w:rPr>
          <w:rFonts w:ascii="Georgia" w:hAnsi="Georgia"/>
        </w:rPr>
        <w:t xml:space="preserve"> war</w:t>
      </w:r>
      <w:r w:rsidR="008355FE">
        <w:rPr>
          <w:rFonts w:ascii="Georgia" w:hAnsi="Georgia"/>
        </w:rPr>
        <w:t xml:space="preserve">, </w:t>
      </w:r>
      <w:r w:rsidR="009E487B" w:rsidRPr="00F65439">
        <w:rPr>
          <w:rFonts w:ascii="Georgia" w:hAnsi="Georgia"/>
        </w:rPr>
        <w:t xml:space="preserve">verband </w:t>
      </w:r>
      <w:r w:rsidR="002F0252">
        <w:rPr>
          <w:rFonts w:ascii="Georgia" w:hAnsi="Georgia"/>
        </w:rPr>
        <w:t xml:space="preserve">er </w:t>
      </w:r>
      <w:r w:rsidR="009E487B" w:rsidRPr="00F65439">
        <w:rPr>
          <w:rFonts w:ascii="Georgia" w:hAnsi="Georgia"/>
        </w:rPr>
        <w:t xml:space="preserve">diese innere Bedrohung mit der inszenierten Bedrohung von außen: </w:t>
      </w:r>
      <w:r w:rsidR="008355FE">
        <w:rPr>
          <w:rFonts w:ascii="Georgia" w:hAnsi="Georgia"/>
        </w:rPr>
        <w:t xml:space="preserve">nämlich durch </w:t>
      </w:r>
      <w:r w:rsidR="009E487B" w:rsidRPr="00F65439">
        <w:rPr>
          <w:rFonts w:ascii="Georgia" w:hAnsi="Georgia"/>
        </w:rPr>
        <w:t xml:space="preserve">Europa und Amerika. </w:t>
      </w:r>
      <w:r w:rsidR="002F0252">
        <w:rPr>
          <w:rFonts w:ascii="Georgia" w:hAnsi="Georgia"/>
        </w:rPr>
        <w:t>Diese Entwicklung gipfelt inzw</w:t>
      </w:r>
      <w:r w:rsidR="002F0252">
        <w:rPr>
          <w:rFonts w:ascii="Georgia" w:hAnsi="Georgia"/>
        </w:rPr>
        <w:t>i</w:t>
      </w:r>
      <w:r w:rsidR="002F0252">
        <w:rPr>
          <w:rFonts w:ascii="Georgia" w:hAnsi="Georgia"/>
        </w:rPr>
        <w:t xml:space="preserve">schen unter anderem </w:t>
      </w:r>
      <w:r w:rsidR="008355FE">
        <w:rPr>
          <w:rFonts w:ascii="Georgia" w:hAnsi="Georgia"/>
        </w:rPr>
        <w:t>da</w:t>
      </w:r>
      <w:r w:rsidR="002F0252">
        <w:rPr>
          <w:rFonts w:ascii="Georgia" w:hAnsi="Georgia"/>
        </w:rPr>
        <w:t xml:space="preserve">rin, dass zum Beispiel eine </w:t>
      </w:r>
      <w:r w:rsidR="008355FE">
        <w:rPr>
          <w:rFonts w:ascii="Georgia" w:hAnsi="Georgia"/>
        </w:rPr>
        <w:t>NGO wie „</w:t>
      </w:r>
      <w:r w:rsidR="009E487B" w:rsidRPr="00F65439">
        <w:rPr>
          <w:rFonts w:ascii="Georgia" w:hAnsi="Georgia"/>
        </w:rPr>
        <w:t>Memorial</w:t>
      </w:r>
      <w:r w:rsidR="008355FE">
        <w:rPr>
          <w:rFonts w:ascii="Georgia" w:hAnsi="Georgia"/>
        </w:rPr>
        <w:t>“</w:t>
      </w:r>
      <w:r w:rsidR="002F0252">
        <w:rPr>
          <w:rFonts w:ascii="Georgia" w:hAnsi="Georgia"/>
        </w:rPr>
        <w:t xml:space="preserve">, </w:t>
      </w:r>
      <w:r w:rsidR="009E487B" w:rsidRPr="00F65439">
        <w:rPr>
          <w:rFonts w:ascii="Georgia" w:hAnsi="Georgia"/>
        </w:rPr>
        <w:t xml:space="preserve">die </w:t>
      </w:r>
      <w:r w:rsidR="002F0252">
        <w:rPr>
          <w:rFonts w:ascii="Georgia" w:hAnsi="Georgia"/>
        </w:rPr>
        <w:t xml:space="preserve">an die </w:t>
      </w:r>
      <w:r w:rsidR="008355FE">
        <w:rPr>
          <w:rFonts w:ascii="Georgia" w:hAnsi="Georgia"/>
        </w:rPr>
        <w:t>Gewaltg</w:t>
      </w:r>
      <w:r w:rsidR="009E487B" w:rsidRPr="00F65439">
        <w:rPr>
          <w:rFonts w:ascii="Georgia" w:hAnsi="Georgia"/>
        </w:rPr>
        <w:t>eschichte Russ</w:t>
      </w:r>
      <w:r w:rsidR="008355FE">
        <w:rPr>
          <w:rFonts w:ascii="Georgia" w:hAnsi="Georgia"/>
        </w:rPr>
        <w:t xml:space="preserve">lands und der ehemaligen Sowjetunion öffentlich </w:t>
      </w:r>
      <w:r w:rsidR="009E487B" w:rsidRPr="00F65439">
        <w:rPr>
          <w:rFonts w:ascii="Georgia" w:hAnsi="Georgia"/>
        </w:rPr>
        <w:t>erin</w:t>
      </w:r>
      <w:r w:rsidR="000E5953">
        <w:rPr>
          <w:rFonts w:ascii="Georgia" w:hAnsi="Georgia"/>
        </w:rPr>
        <w:t>nert</w:t>
      </w:r>
      <w:r w:rsidR="002F0252">
        <w:rPr>
          <w:rFonts w:ascii="Georgia" w:hAnsi="Georgia"/>
        </w:rPr>
        <w:t xml:space="preserve">, </w:t>
      </w:r>
      <w:r w:rsidR="008355FE">
        <w:rPr>
          <w:rFonts w:ascii="Georgia" w:hAnsi="Georgia"/>
        </w:rPr>
        <w:t>verb</w:t>
      </w:r>
      <w:r w:rsidR="008355FE">
        <w:rPr>
          <w:rFonts w:ascii="Georgia" w:hAnsi="Georgia"/>
        </w:rPr>
        <w:t>o</w:t>
      </w:r>
      <w:r w:rsidR="008355FE">
        <w:rPr>
          <w:rFonts w:ascii="Georgia" w:hAnsi="Georgia"/>
        </w:rPr>
        <w:t xml:space="preserve">ten bzw. zu </w:t>
      </w:r>
      <w:r w:rsidR="009E487B" w:rsidRPr="00F65439">
        <w:rPr>
          <w:rFonts w:ascii="Georgia" w:hAnsi="Georgia"/>
        </w:rPr>
        <w:t xml:space="preserve">einer ausländischen Bedrohung </w:t>
      </w:r>
      <w:r w:rsidR="00424B96">
        <w:rPr>
          <w:rFonts w:ascii="Georgia" w:hAnsi="Georgia"/>
        </w:rPr>
        <w:t>erklärt wurde</w:t>
      </w:r>
      <w:r w:rsidR="008355FE">
        <w:rPr>
          <w:rFonts w:ascii="Georgia" w:hAnsi="Georgia"/>
        </w:rPr>
        <w:t xml:space="preserve">. </w:t>
      </w:r>
      <w:r w:rsidR="005C1C8C">
        <w:rPr>
          <w:rFonts w:ascii="Georgia" w:hAnsi="Georgia"/>
        </w:rPr>
        <w:t>Für das aktuelle p</w:t>
      </w:r>
      <w:r w:rsidR="005C1C8C">
        <w:rPr>
          <w:rFonts w:ascii="Georgia" w:hAnsi="Georgia"/>
        </w:rPr>
        <w:t>o</w:t>
      </w:r>
      <w:r w:rsidR="005C1C8C">
        <w:rPr>
          <w:rFonts w:ascii="Georgia" w:hAnsi="Georgia"/>
        </w:rPr>
        <w:t xml:space="preserve">litische System ist in der russischen </w:t>
      </w:r>
      <w:r w:rsidR="008355FE">
        <w:rPr>
          <w:rFonts w:ascii="Georgia" w:hAnsi="Georgia"/>
        </w:rPr>
        <w:t xml:space="preserve">Öffentlichkeit </w:t>
      </w:r>
      <w:r w:rsidR="005C1C8C">
        <w:rPr>
          <w:rFonts w:ascii="Georgia" w:hAnsi="Georgia"/>
        </w:rPr>
        <w:t xml:space="preserve">– logischerweise könnte man meinen - </w:t>
      </w:r>
      <w:r w:rsidR="008355FE">
        <w:rPr>
          <w:rFonts w:ascii="Georgia" w:hAnsi="Georgia"/>
        </w:rPr>
        <w:t>kei</w:t>
      </w:r>
      <w:r w:rsidR="005C1C8C">
        <w:rPr>
          <w:rFonts w:ascii="Georgia" w:hAnsi="Georgia"/>
        </w:rPr>
        <w:t xml:space="preserve">n </w:t>
      </w:r>
      <w:r w:rsidR="008355FE">
        <w:rPr>
          <w:rFonts w:ascii="Georgia" w:hAnsi="Georgia"/>
        </w:rPr>
        <w:t xml:space="preserve">Platz für die </w:t>
      </w:r>
      <w:r w:rsidR="009E487B" w:rsidRPr="00F65439">
        <w:rPr>
          <w:rFonts w:ascii="Georgia" w:hAnsi="Georgia"/>
        </w:rPr>
        <w:t>E</w:t>
      </w:r>
      <w:r w:rsidR="009E487B" w:rsidRPr="00F65439">
        <w:rPr>
          <w:rFonts w:ascii="Georgia" w:hAnsi="Georgia"/>
        </w:rPr>
        <w:t>r</w:t>
      </w:r>
      <w:r w:rsidR="009E487B" w:rsidRPr="00F65439">
        <w:rPr>
          <w:rFonts w:ascii="Georgia" w:hAnsi="Georgia"/>
        </w:rPr>
        <w:t>inne</w:t>
      </w:r>
      <w:r w:rsidR="008355FE">
        <w:rPr>
          <w:rFonts w:ascii="Georgia" w:hAnsi="Georgia"/>
        </w:rPr>
        <w:t xml:space="preserve">rung an </w:t>
      </w:r>
      <w:r w:rsidR="000E5953">
        <w:rPr>
          <w:rFonts w:ascii="Georgia" w:hAnsi="Georgia"/>
        </w:rPr>
        <w:t xml:space="preserve">staatliche und politische Gewalt sowie </w:t>
      </w:r>
      <w:r w:rsidR="005C1C8C">
        <w:rPr>
          <w:rFonts w:ascii="Georgia" w:hAnsi="Georgia"/>
        </w:rPr>
        <w:t xml:space="preserve">an </w:t>
      </w:r>
      <w:r w:rsidR="008355FE">
        <w:rPr>
          <w:rFonts w:ascii="Georgia" w:hAnsi="Georgia"/>
        </w:rPr>
        <w:t>die Fremdherrschaft über zahlreiche Ge</w:t>
      </w:r>
      <w:r w:rsidR="00424B96">
        <w:rPr>
          <w:rFonts w:ascii="Georgia" w:hAnsi="Georgia"/>
        </w:rPr>
        <w:t>sellschaften</w:t>
      </w:r>
      <w:r w:rsidR="008355FE">
        <w:rPr>
          <w:rFonts w:ascii="Georgia" w:hAnsi="Georgia"/>
        </w:rPr>
        <w:t>. W</w:t>
      </w:r>
      <w:r w:rsidR="003F5FB8" w:rsidRPr="008355FE">
        <w:rPr>
          <w:rFonts w:ascii="Georgia" w:hAnsi="Georgia"/>
        </w:rPr>
        <w:t>enn man die Entwick</w:t>
      </w:r>
      <w:r w:rsidR="005C1C8C">
        <w:rPr>
          <w:rFonts w:ascii="Georgia" w:hAnsi="Georgia"/>
        </w:rPr>
        <w:t xml:space="preserve">lung der </w:t>
      </w:r>
      <w:r w:rsidR="003F5FB8" w:rsidRPr="008355FE">
        <w:rPr>
          <w:rFonts w:ascii="Georgia" w:hAnsi="Georgia"/>
        </w:rPr>
        <w:t xml:space="preserve">2010er Jahre Revue passieren lässt, </w:t>
      </w:r>
      <w:r w:rsidR="008355FE">
        <w:rPr>
          <w:rFonts w:ascii="Georgia" w:hAnsi="Georgia"/>
        </w:rPr>
        <w:t xml:space="preserve">ist der gegenwärtige Überfall auf die Ukraine </w:t>
      </w:r>
      <w:r w:rsidR="003F5FB8" w:rsidRPr="008355FE">
        <w:rPr>
          <w:rFonts w:ascii="Georgia" w:hAnsi="Georgia"/>
        </w:rPr>
        <w:t>keine unvorhersehbare Angelege</w:t>
      </w:r>
      <w:r w:rsidR="003F5FB8" w:rsidRPr="008355FE">
        <w:rPr>
          <w:rFonts w:ascii="Georgia" w:hAnsi="Georgia"/>
        </w:rPr>
        <w:t>n</w:t>
      </w:r>
      <w:r w:rsidR="003F5FB8" w:rsidRPr="008355FE">
        <w:rPr>
          <w:rFonts w:ascii="Georgia" w:hAnsi="Georgia"/>
        </w:rPr>
        <w:t>heit</w:t>
      </w:r>
      <w:r w:rsidR="008355FE">
        <w:rPr>
          <w:rFonts w:ascii="Georgia" w:hAnsi="Georgia"/>
        </w:rPr>
        <w:t xml:space="preserve"> (wiewohl </w:t>
      </w:r>
      <w:r w:rsidR="000E5953">
        <w:rPr>
          <w:rFonts w:ascii="Georgia" w:hAnsi="Georgia"/>
        </w:rPr>
        <w:t xml:space="preserve">sich </w:t>
      </w:r>
      <w:r w:rsidR="008355FE">
        <w:rPr>
          <w:rFonts w:ascii="Georgia" w:hAnsi="Georgia"/>
        </w:rPr>
        <w:t>kaum je</w:t>
      </w:r>
      <w:r w:rsidR="000E5953">
        <w:rPr>
          <w:rFonts w:ascii="Georgia" w:hAnsi="Georgia"/>
        </w:rPr>
        <w:t>mand so etwas vorstellen konnte, auch ich nicht</w:t>
      </w:r>
      <w:r w:rsidR="008355FE">
        <w:rPr>
          <w:rFonts w:ascii="Georgia" w:hAnsi="Georgia"/>
        </w:rPr>
        <w:t>)</w:t>
      </w:r>
      <w:r w:rsidR="003F5FB8" w:rsidRPr="008355FE">
        <w:rPr>
          <w:rFonts w:ascii="Georgia" w:hAnsi="Georgia"/>
        </w:rPr>
        <w:t>, sondern die Konsequenz einer En</w:t>
      </w:r>
      <w:r w:rsidR="003F5FB8" w:rsidRPr="008355FE">
        <w:rPr>
          <w:rFonts w:ascii="Georgia" w:hAnsi="Georgia"/>
        </w:rPr>
        <w:t>t</w:t>
      </w:r>
      <w:r w:rsidR="003F5FB8" w:rsidRPr="008355FE">
        <w:rPr>
          <w:rFonts w:ascii="Georgia" w:hAnsi="Georgia"/>
        </w:rPr>
        <w:t xml:space="preserve">fremdung und Abkoppelung </w:t>
      </w:r>
      <w:r w:rsidR="0080353F">
        <w:rPr>
          <w:rFonts w:ascii="Georgia" w:hAnsi="Georgia"/>
        </w:rPr>
        <w:t xml:space="preserve">von Putins Führungskreis </w:t>
      </w:r>
      <w:r w:rsidR="003F5FB8" w:rsidRPr="008355FE">
        <w:rPr>
          <w:rFonts w:ascii="Georgia" w:hAnsi="Georgia"/>
        </w:rPr>
        <w:t xml:space="preserve">von einem </w:t>
      </w:r>
      <w:r w:rsidR="00424B96">
        <w:rPr>
          <w:rFonts w:ascii="Georgia" w:hAnsi="Georgia"/>
        </w:rPr>
        <w:t>liberal</w:t>
      </w:r>
      <w:r w:rsidR="003F5FB8" w:rsidRPr="008355FE">
        <w:rPr>
          <w:rFonts w:ascii="Georgia" w:hAnsi="Georgia"/>
        </w:rPr>
        <w:t>demokrati</w:t>
      </w:r>
      <w:r w:rsidR="00424B96">
        <w:rPr>
          <w:rFonts w:ascii="Georgia" w:hAnsi="Georgia"/>
        </w:rPr>
        <w:t>sch ve</w:t>
      </w:r>
      <w:r w:rsidR="00424B96">
        <w:rPr>
          <w:rFonts w:ascii="Georgia" w:hAnsi="Georgia"/>
        </w:rPr>
        <w:t>r</w:t>
      </w:r>
      <w:r w:rsidR="00424B96">
        <w:rPr>
          <w:rFonts w:ascii="Georgia" w:hAnsi="Georgia"/>
        </w:rPr>
        <w:t xml:space="preserve">fassten </w:t>
      </w:r>
      <w:r w:rsidR="005C1C8C">
        <w:rPr>
          <w:rFonts w:ascii="Georgia" w:hAnsi="Georgia"/>
        </w:rPr>
        <w:t xml:space="preserve">Europa hin zu einem Gegenmodell (Eurasien), </w:t>
      </w:r>
      <w:r w:rsidR="0080353F">
        <w:rPr>
          <w:rFonts w:ascii="Georgia" w:hAnsi="Georgia"/>
        </w:rPr>
        <w:t xml:space="preserve">welche letztlich zu einer </w:t>
      </w:r>
      <w:r w:rsidR="003F5FB8" w:rsidRPr="008355FE">
        <w:rPr>
          <w:rFonts w:ascii="Georgia" w:hAnsi="Georgia"/>
        </w:rPr>
        <w:t>aktiven Ge</w:t>
      </w:r>
      <w:r w:rsidR="003F5FB8" w:rsidRPr="008355FE">
        <w:rPr>
          <w:rFonts w:ascii="Georgia" w:hAnsi="Georgia"/>
        </w:rPr>
        <w:t>g</w:t>
      </w:r>
      <w:r w:rsidR="003F5FB8" w:rsidRPr="008355FE">
        <w:rPr>
          <w:rFonts w:ascii="Georgia" w:hAnsi="Georgia"/>
        </w:rPr>
        <w:t xml:space="preserve">nerschaft </w:t>
      </w:r>
      <w:r w:rsidR="0080353F">
        <w:rPr>
          <w:rFonts w:ascii="Georgia" w:hAnsi="Georgia"/>
        </w:rPr>
        <w:t>zum We</w:t>
      </w:r>
      <w:r w:rsidR="0080353F">
        <w:rPr>
          <w:rFonts w:ascii="Georgia" w:hAnsi="Georgia"/>
        </w:rPr>
        <w:t>s</w:t>
      </w:r>
      <w:r w:rsidR="0080353F">
        <w:rPr>
          <w:rFonts w:ascii="Georgia" w:hAnsi="Georgia"/>
        </w:rPr>
        <w:t>ten ge</w:t>
      </w:r>
      <w:r w:rsidR="005C1C8C">
        <w:rPr>
          <w:rFonts w:ascii="Georgia" w:hAnsi="Georgia"/>
        </w:rPr>
        <w:t xml:space="preserve">führt hat. Ehemalige </w:t>
      </w:r>
      <w:r w:rsidR="0080353F">
        <w:rPr>
          <w:rFonts w:ascii="Georgia" w:hAnsi="Georgia"/>
        </w:rPr>
        <w:t xml:space="preserve">Sowjetrepubliken mit Westorientierung, und das war bei der Ukraine seit 2004 in wachsemden Ausmaß der Fall, </w:t>
      </w:r>
      <w:r w:rsidR="00424B96">
        <w:rPr>
          <w:rFonts w:ascii="Georgia" w:hAnsi="Georgia"/>
        </w:rPr>
        <w:t xml:space="preserve">sind aus Putins </w:t>
      </w:r>
      <w:r w:rsidR="005C1C8C">
        <w:rPr>
          <w:rFonts w:ascii="Georgia" w:hAnsi="Georgia"/>
        </w:rPr>
        <w:t>Perspe</w:t>
      </w:r>
      <w:r w:rsidR="005C1C8C">
        <w:rPr>
          <w:rFonts w:ascii="Georgia" w:hAnsi="Georgia"/>
        </w:rPr>
        <w:t>k</w:t>
      </w:r>
      <w:r w:rsidR="005C1C8C">
        <w:rPr>
          <w:rFonts w:ascii="Georgia" w:hAnsi="Georgia"/>
        </w:rPr>
        <w:t xml:space="preserve">tive </w:t>
      </w:r>
      <w:r w:rsidR="0080353F">
        <w:rPr>
          <w:rFonts w:ascii="Georgia" w:hAnsi="Georgia"/>
        </w:rPr>
        <w:t xml:space="preserve">unter </w:t>
      </w:r>
      <w:r w:rsidR="00424B96">
        <w:rPr>
          <w:rFonts w:ascii="Georgia" w:hAnsi="Georgia"/>
        </w:rPr>
        <w:t>„</w:t>
      </w:r>
      <w:r w:rsidR="0080353F">
        <w:rPr>
          <w:rFonts w:ascii="Georgia" w:hAnsi="Georgia"/>
        </w:rPr>
        <w:t>Kon</w:t>
      </w:r>
      <w:r w:rsidR="00424B96">
        <w:rPr>
          <w:rFonts w:ascii="Georgia" w:hAnsi="Georgia"/>
        </w:rPr>
        <w:t xml:space="preserve">trolle“ </w:t>
      </w:r>
      <w:r w:rsidR="005C1C8C">
        <w:rPr>
          <w:rFonts w:ascii="Georgia" w:hAnsi="Georgia"/>
        </w:rPr>
        <w:t xml:space="preserve">zu </w:t>
      </w:r>
      <w:r w:rsidR="0080353F">
        <w:rPr>
          <w:rFonts w:ascii="Georgia" w:hAnsi="Georgia"/>
        </w:rPr>
        <w:t>brin</w:t>
      </w:r>
      <w:r w:rsidR="005C1C8C">
        <w:rPr>
          <w:rFonts w:ascii="Georgia" w:hAnsi="Georgia"/>
        </w:rPr>
        <w:t>gen</w:t>
      </w:r>
      <w:r w:rsidR="0080353F">
        <w:rPr>
          <w:rFonts w:ascii="Georgia" w:hAnsi="Georgia"/>
        </w:rPr>
        <w:t xml:space="preserve">. Die Cyber-Attacken der </w:t>
      </w:r>
      <w:r w:rsidR="003F5FB8" w:rsidRPr="008355FE">
        <w:rPr>
          <w:rFonts w:ascii="Georgia" w:hAnsi="Georgia"/>
        </w:rPr>
        <w:t>l</w:t>
      </w:r>
      <w:r w:rsidR="0080353F">
        <w:rPr>
          <w:rFonts w:ascii="Georgia" w:hAnsi="Georgia"/>
        </w:rPr>
        <w:t>e</w:t>
      </w:r>
      <w:r w:rsidR="003F5FB8" w:rsidRPr="008355FE">
        <w:rPr>
          <w:rFonts w:ascii="Georgia" w:hAnsi="Georgia"/>
        </w:rPr>
        <w:t xml:space="preserve">tzten Jahre, </w:t>
      </w:r>
      <w:r w:rsidR="0080353F">
        <w:rPr>
          <w:rFonts w:ascii="Georgia" w:hAnsi="Georgia"/>
        </w:rPr>
        <w:t xml:space="preserve">die Trollfabriken und Medienoffensiven zur Beeinflussung der öffentlichen Meinung, </w:t>
      </w:r>
      <w:r w:rsidR="003F5FB8" w:rsidRPr="008355FE">
        <w:rPr>
          <w:rFonts w:ascii="Georgia" w:hAnsi="Georgia"/>
        </w:rPr>
        <w:t>der Sieg des Wunschkandid</w:t>
      </w:r>
      <w:r w:rsidR="003F5FB8" w:rsidRPr="008355FE">
        <w:rPr>
          <w:rFonts w:ascii="Georgia" w:hAnsi="Georgia"/>
        </w:rPr>
        <w:t>a</w:t>
      </w:r>
      <w:r w:rsidR="003F5FB8" w:rsidRPr="008355FE">
        <w:rPr>
          <w:rFonts w:ascii="Georgia" w:hAnsi="Georgia"/>
        </w:rPr>
        <w:t>ten Pu</w:t>
      </w:r>
      <w:r w:rsidR="005C1C8C">
        <w:rPr>
          <w:rFonts w:ascii="Georgia" w:hAnsi="Georgia"/>
        </w:rPr>
        <w:t>tins in den USA im Jahr 2016 (</w:t>
      </w:r>
      <w:r w:rsidR="003F5FB8" w:rsidRPr="008355FE">
        <w:rPr>
          <w:rFonts w:ascii="Georgia" w:hAnsi="Georgia"/>
        </w:rPr>
        <w:t>Trump</w:t>
      </w:r>
      <w:r w:rsidR="005C1C8C">
        <w:rPr>
          <w:rFonts w:ascii="Georgia" w:hAnsi="Georgia"/>
        </w:rPr>
        <w:t xml:space="preserve">), die </w:t>
      </w:r>
      <w:r w:rsidR="003F5FB8" w:rsidRPr="008355FE">
        <w:rPr>
          <w:rFonts w:ascii="Georgia" w:hAnsi="Georgia"/>
        </w:rPr>
        <w:t>Einflussnahme auf Wahlen und Absti</w:t>
      </w:r>
      <w:r w:rsidR="003F5FB8" w:rsidRPr="008355FE">
        <w:rPr>
          <w:rFonts w:ascii="Georgia" w:hAnsi="Georgia"/>
        </w:rPr>
        <w:t>m</w:t>
      </w:r>
      <w:r w:rsidR="003F5FB8" w:rsidRPr="008355FE">
        <w:rPr>
          <w:rFonts w:ascii="Georgia" w:hAnsi="Georgia"/>
        </w:rPr>
        <w:t>mungen (Brexit), die Korrumpierung europäischer Eliten (</w:t>
      </w:r>
      <w:r w:rsidR="005C1C8C">
        <w:rPr>
          <w:rFonts w:ascii="Georgia" w:hAnsi="Georgia"/>
        </w:rPr>
        <w:t xml:space="preserve">vor allem auch </w:t>
      </w:r>
      <w:r w:rsidR="003F5FB8" w:rsidRPr="008355FE">
        <w:rPr>
          <w:rFonts w:ascii="Georgia" w:hAnsi="Georgia"/>
        </w:rPr>
        <w:t xml:space="preserve">österreichischer) und die Finanzierung rechtsradikaler und nationalistischer </w:t>
      </w:r>
      <w:r w:rsidR="00ED572C" w:rsidRPr="008355FE">
        <w:rPr>
          <w:rFonts w:ascii="Georgia" w:hAnsi="Georgia"/>
        </w:rPr>
        <w:t>Parteien</w:t>
      </w:r>
      <w:r w:rsidR="003F5FB8" w:rsidRPr="008355FE">
        <w:rPr>
          <w:rFonts w:ascii="Georgia" w:hAnsi="Georgia"/>
        </w:rPr>
        <w:t xml:space="preserve"> in Europa </w:t>
      </w:r>
      <w:r w:rsidR="005C1C8C">
        <w:rPr>
          <w:rFonts w:ascii="Georgia" w:hAnsi="Georgia"/>
        </w:rPr>
        <w:t xml:space="preserve">sind </w:t>
      </w:r>
      <w:r w:rsidR="0080353F">
        <w:rPr>
          <w:rFonts w:ascii="Georgia" w:hAnsi="Georgia"/>
        </w:rPr>
        <w:t>mit einer A</w:t>
      </w:r>
      <w:r w:rsidR="0080353F">
        <w:rPr>
          <w:rFonts w:ascii="Georgia" w:hAnsi="Georgia"/>
        </w:rPr>
        <w:t>b</w:t>
      </w:r>
      <w:r w:rsidR="0080353F">
        <w:rPr>
          <w:rFonts w:ascii="Georgia" w:hAnsi="Georgia"/>
        </w:rPr>
        <w:t xml:space="preserve">sicht zusammenfassen: </w:t>
      </w:r>
      <w:r w:rsidR="005C1C8C">
        <w:rPr>
          <w:rFonts w:ascii="Georgia" w:hAnsi="Georgia"/>
        </w:rPr>
        <w:t xml:space="preserve">die </w:t>
      </w:r>
      <w:r w:rsidR="003F5FB8" w:rsidRPr="008355FE">
        <w:rPr>
          <w:rFonts w:ascii="Georgia" w:hAnsi="Georgia"/>
        </w:rPr>
        <w:t>Destabilisierung und Schwä</w:t>
      </w:r>
      <w:r w:rsidR="0080353F">
        <w:rPr>
          <w:rFonts w:ascii="Georgia" w:hAnsi="Georgia"/>
        </w:rPr>
        <w:t>chung der Europäischen Union als für Pu</w:t>
      </w:r>
      <w:r w:rsidR="00424B96">
        <w:rPr>
          <w:rFonts w:ascii="Georgia" w:hAnsi="Georgia"/>
        </w:rPr>
        <w:t xml:space="preserve">tins Regime </w:t>
      </w:r>
      <w:r w:rsidR="0080353F">
        <w:rPr>
          <w:rFonts w:ascii="Georgia" w:hAnsi="Georgia"/>
        </w:rPr>
        <w:t>nicht zu akzeptierendes politisches Sy</w:t>
      </w:r>
      <w:r w:rsidR="0080353F">
        <w:rPr>
          <w:rFonts w:ascii="Georgia" w:hAnsi="Georgia"/>
        </w:rPr>
        <w:t>s</w:t>
      </w:r>
      <w:r w:rsidR="0080353F">
        <w:rPr>
          <w:rFonts w:ascii="Georgia" w:hAnsi="Georgia"/>
        </w:rPr>
        <w:t>tem.</w:t>
      </w:r>
    </w:p>
    <w:p w:rsidR="00424B96" w:rsidRDefault="00C03C48" w:rsidP="003B3645">
      <w:pPr>
        <w:spacing w:after="180" w:line="360" w:lineRule="auto"/>
        <w:rPr>
          <w:rFonts w:ascii="Georgia" w:hAnsi="Georgia"/>
        </w:rPr>
      </w:pPr>
      <w:r>
        <w:rPr>
          <w:rFonts w:ascii="Georgia" w:hAnsi="Georgia"/>
          <w:u w:val="single"/>
        </w:rPr>
        <w:lastRenderedPageBreak/>
        <w:t xml:space="preserve">Verteidigung und Neutralität als </w:t>
      </w:r>
      <w:r w:rsidR="000E5953">
        <w:rPr>
          <w:rFonts w:ascii="Georgia" w:hAnsi="Georgia"/>
          <w:u w:val="single"/>
        </w:rPr>
        <w:t>Tabu-Zone?</w:t>
      </w:r>
      <w:r w:rsidR="000E5953">
        <w:rPr>
          <w:rFonts w:ascii="Georgia" w:hAnsi="Georgia"/>
        </w:rPr>
        <w:t xml:space="preserve"> </w:t>
      </w:r>
      <w:r w:rsidR="008D0E5F">
        <w:rPr>
          <w:rFonts w:ascii="Georgia" w:hAnsi="Georgia"/>
        </w:rPr>
        <w:t xml:space="preserve">Ich bin mit Bildern </w:t>
      </w:r>
      <w:r w:rsidR="008D0E5F" w:rsidRPr="0080353F">
        <w:rPr>
          <w:rFonts w:ascii="Georgia" w:hAnsi="Georgia"/>
        </w:rPr>
        <w:t>des Pazifismus und der Neutralität aufgewachsen, welche sich in dieser Lage zu einem „Salonpazifismus“ und zu e</w:t>
      </w:r>
      <w:r w:rsidR="008D0E5F" w:rsidRPr="0080353F">
        <w:rPr>
          <w:rFonts w:ascii="Georgia" w:hAnsi="Georgia"/>
        </w:rPr>
        <w:t>i</w:t>
      </w:r>
      <w:r w:rsidR="008D0E5F" w:rsidRPr="0080353F">
        <w:rPr>
          <w:rFonts w:ascii="Georgia" w:hAnsi="Georgia"/>
        </w:rPr>
        <w:t xml:space="preserve">ner „Lebenslüge“ </w:t>
      </w:r>
      <w:r w:rsidR="008D0E5F">
        <w:rPr>
          <w:rFonts w:ascii="Georgia" w:hAnsi="Georgia"/>
        </w:rPr>
        <w:t xml:space="preserve">zu verwandeln scheinen. </w:t>
      </w:r>
      <w:r w:rsidR="00424B96">
        <w:rPr>
          <w:rFonts w:ascii="Georgia" w:hAnsi="Georgia"/>
        </w:rPr>
        <w:t xml:space="preserve">Es </w:t>
      </w:r>
      <w:r w:rsidR="0080353F">
        <w:rPr>
          <w:rFonts w:ascii="Georgia" w:hAnsi="Georgia"/>
        </w:rPr>
        <w:t xml:space="preserve">scheint </w:t>
      </w:r>
      <w:r w:rsidR="00424B96">
        <w:rPr>
          <w:rFonts w:ascii="Georgia" w:hAnsi="Georgia"/>
        </w:rPr>
        <w:t xml:space="preserve">jedoch </w:t>
      </w:r>
      <w:r w:rsidR="000E5953">
        <w:rPr>
          <w:rFonts w:ascii="Georgia" w:hAnsi="Georgia"/>
        </w:rPr>
        <w:t>ein Tabu</w:t>
      </w:r>
      <w:r w:rsidR="00424B96">
        <w:rPr>
          <w:rFonts w:ascii="Georgia" w:hAnsi="Georgia"/>
        </w:rPr>
        <w:t xml:space="preserve"> zu sein</w:t>
      </w:r>
      <w:r w:rsidR="000E5953">
        <w:rPr>
          <w:rFonts w:ascii="Georgia" w:hAnsi="Georgia"/>
        </w:rPr>
        <w:t xml:space="preserve">, </w:t>
      </w:r>
      <w:r w:rsidR="00F4286B">
        <w:rPr>
          <w:rFonts w:ascii="Georgia" w:hAnsi="Georgia"/>
        </w:rPr>
        <w:t>folgendes a</w:t>
      </w:r>
      <w:r w:rsidR="00F4286B">
        <w:rPr>
          <w:rFonts w:ascii="Georgia" w:hAnsi="Georgia"/>
        </w:rPr>
        <w:t>n</w:t>
      </w:r>
      <w:r>
        <w:rPr>
          <w:rFonts w:ascii="Georgia" w:hAnsi="Georgia"/>
        </w:rPr>
        <w:t xml:space="preserve">zusprechen: </w:t>
      </w:r>
      <w:r w:rsidR="00F4286B">
        <w:rPr>
          <w:rFonts w:ascii="Georgia" w:hAnsi="Georgia"/>
        </w:rPr>
        <w:t>nämlich d</w:t>
      </w:r>
      <w:r w:rsidR="0080353F">
        <w:rPr>
          <w:rFonts w:ascii="Georgia" w:hAnsi="Georgia"/>
        </w:rPr>
        <w:t xml:space="preserve">ie Fähigkeit zur </w:t>
      </w:r>
      <w:r w:rsidR="00894820" w:rsidRPr="0080353F">
        <w:rPr>
          <w:rFonts w:ascii="Georgia" w:hAnsi="Georgia"/>
        </w:rPr>
        <w:t xml:space="preserve">militärischer Verteidigung </w:t>
      </w:r>
      <w:r w:rsidR="00F4286B">
        <w:rPr>
          <w:rFonts w:ascii="Georgia" w:hAnsi="Georgia"/>
        </w:rPr>
        <w:t>einer Gemeinschaft dem</w:t>
      </w:r>
      <w:r w:rsidR="00F4286B">
        <w:rPr>
          <w:rFonts w:ascii="Georgia" w:hAnsi="Georgia"/>
        </w:rPr>
        <w:t>o</w:t>
      </w:r>
      <w:r w:rsidR="00F4286B">
        <w:rPr>
          <w:rFonts w:ascii="Georgia" w:hAnsi="Georgia"/>
        </w:rPr>
        <w:t>kratischer Staaten. Ist a</w:t>
      </w:r>
      <w:r w:rsidR="00894820" w:rsidRPr="0080353F">
        <w:rPr>
          <w:rFonts w:ascii="Georgia" w:hAnsi="Georgia"/>
        </w:rPr>
        <w:t xml:space="preserve">llein das </w:t>
      </w:r>
      <w:r w:rsidR="00F4286B">
        <w:rPr>
          <w:rFonts w:ascii="Georgia" w:hAnsi="Georgia"/>
        </w:rPr>
        <w:t xml:space="preserve">schon </w:t>
      </w:r>
      <w:r w:rsidR="00894820" w:rsidRPr="0080353F">
        <w:rPr>
          <w:rFonts w:ascii="Georgia" w:hAnsi="Georgia"/>
        </w:rPr>
        <w:t>zu den</w:t>
      </w:r>
      <w:r w:rsidR="00F4286B">
        <w:rPr>
          <w:rFonts w:ascii="Georgia" w:hAnsi="Georgia"/>
        </w:rPr>
        <w:t xml:space="preserve">ken </w:t>
      </w:r>
      <w:r w:rsidR="00894820" w:rsidRPr="0080353F">
        <w:rPr>
          <w:rFonts w:ascii="Georgia" w:hAnsi="Georgia"/>
        </w:rPr>
        <w:t>militaristisch, b</w:t>
      </w:r>
      <w:r w:rsidR="003B3645">
        <w:rPr>
          <w:rFonts w:ascii="Georgia" w:hAnsi="Georgia"/>
        </w:rPr>
        <w:t xml:space="preserve">öse und falsch? </w:t>
      </w:r>
      <w:r w:rsidR="00F4286B">
        <w:rPr>
          <w:rFonts w:ascii="Georgia" w:hAnsi="Georgia"/>
        </w:rPr>
        <w:t>Ü</w:t>
      </w:r>
      <w:r w:rsidR="00894820" w:rsidRPr="0080353F">
        <w:rPr>
          <w:rFonts w:ascii="Georgia" w:hAnsi="Georgia"/>
        </w:rPr>
        <w:t>ber</w:t>
      </w:r>
      <w:r w:rsidR="00424B96">
        <w:rPr>
          <w:rFonts w:ascii="Georgia" w:hAnsi="Georgia"/>
        </w:rPr>
        <w:t>la</w:t>
      </w:r>
      <w:r w:rsidR="00424B96">
        <w:rPr>
          <w:rFonts w:ascii="Georgia" w:hAnsi="Georgia"/>
        </w:rPr>
        <w:t>s</w:t>
      </w:r>
      <w:r w:rsidR="00424B96">
        <w:rPr>
          <w:rFonts w:ascii="Georgia" w:hAnsi="Georgia"/>
        </w:rPr>
        <w:t xml:space="preserve">sen </w:t>
      </w:r>
      <w:r w:rsidR="00F4286B">
        <w:rPr>
          <w:rFonts w:ascii="Georgia" w:hAnsi="Georgia"/>
        </w:rPr>
        <w:t xml:space="preserve">wir damit das </w:t>
      </w:r>
      <w:r w:rsidR="00894820" w:rsidRPr="0080353F">
        <w:rPr>
          <w:rFonts w:ascii="Georgia" w:hAnsi="Georgia"/>
        </w:rPr>
        <w:t xml:space="preserve">Thema </w:t>
      </w:r>
      <w:r w:rsidR="00F4286B">
        <w:rPr>
          <w:rFonts w:ascii="Georgia" w:hAnsi="Georgia"/>
        </w:rPr>
        <w:t xml:space="preserve">militärischer Verteidigung </w:t>
      </w:r>
      <w:r w:rsidR="00894820" w:rsidRPr="0080353F">
        <w:rPr>
          <w:rFonts w:ascii="Georgia" w:hAnsi="Georgia"/>
        </w:rPr>
        <w:t>nicht jenen Kräften, denen wir es nicht übe</w:t>
      </w:r>
      <w:r w:rsidR="00894820" w:rsidRPr="0080353F">
        <w:rPr>
          <w:rFonts w:ascii="Georgia" w:hAnsi="Georgia"/>
        </w:rPr>
        <w:t>r</w:t>
      </w:r>
      <w:r w:rsidR="00894820" w:rsidRPr="0080353F">
        <w:rPr>
          <w:rFonts w:ascii="Georgia" w:hAnsi="Georgia"/>
        </w:rPr>
        <w:t>lassen sol</w:t>
      </w:r>
      <w:r w:rsidR="00894820" w:rsidRPr="0080353F">
        <w:rPr>
          <w:rFonts w:ascii="Georgia" w:hAnsi="Georgia"/>
        </w:rPr>
        <w:t>l</w:t>
      </w:r>
      <w:r w:rsidR="00424B96">
        <w:rPr>
          <w:rFonts w:ascii="Georgia" w:hAnsi="Georgia"/>
        </w:rPr>
        <w:t>ten?</w:t>
      </w:r>
    </w:p>
    <w:p w:rsidR="00F4286B" w:rsidRDefault="00894820" w:rsidP="003B3645">
      <w:pPr>
        <w:spacing w:after="180" w:line="360" w:lineRule="auto"/>
        <w:rPr>
          <w:rFonts w:ascii="Georgia" w:hAnsi="Georgia"/>
        </w:rPr>
      </w:pPr>
      <w:r w:rsidRPr="0080353F">
        <w:rPr>
          <w:rFonts w:ascii="Georgia" w:hAnsi="Georgia"/>
        </w:rPr>
        <w:t>Auch wenn wir davon ausge</w:t>
      </w:r>
      <w:r w:rsidR="0080353F">
        <w:rPr>
          <w:rFonts w:ascii="Georgia" w:hAnsi="Georgia"/>
        </w:rPr>
        <w:t xml:space="preserve">hen, dass moderne </w:t>
      </w:r>
      <w:r w:rsidRPr="0080353F">
        <w:rPr>
          <w:rFonts w:ascii="Georgia" w:hAnsi="Georgia"/>
        </w:rPr>
        <w:t xml:space="preserve">Kriege </w:t>
      </w:r>
      <w:r w:rsidR="00F4286B">
        <w:rPr>
          <w:rFonts w:ascii="Georgia" w:hAnsi="Georgia"/>
        </w:rPr>
        <w:t>in unseren Wohlstand</w:t>
      </w:r>
      <w:r w:rsidR="00F4286B">
        <w:rPr>
          <w:rFonts w:ascii="Georgia" w:hAnsi="Georgia"/>
        </w:rPr>
        <w:t>s</w:t>
      </w:r>
      <w:r w:rsidR="00F4286B">
        <w:rPr>
          <w:rFonts w:ascii="Georgia" w:hAnsi="Georgia"/>
        </w:rPr>
        <w:t xml:space="preserve">zonen (nicht im Rest der Welt) </w:t>
      </w:r>
      <w:r w:rsidRPr="0080353F">
        <w:rPr>
          <w:rFonts w:ascii="Georgia" w:hAnsi="Georgia"/>
        </w:rPr>
        <w:t>überwiegend als Wirtschaftskriege und C</w:t>
      </w:r>
      <w:r w:rsidRPr="0080353F">
        <w:rPr>
          <w:rFonts w:ascii="Georgia" w:hAnsi="Georgia"/>
        </w:rPr>
        <w:t>y</w:t>
      </w:r>
      <w:r w:rsidR="0080353F">
        <w:rPr>
          <w:rFonts w:ascii="Georgia" w:hAnsi="Georgia"/>
        </w:rPr>
        <w:t>ber-W</w:t>
      </w:r>
      <w:r w:rsidR="00F4286B">
        <w:rPr>
          <w:rFonts w:ascii="Georgia" w:hAnsi="Georgia"/>
        </w:rPr>
        <w:t xml:space="preserve">ars und als </w:t>
      </w:r>
      <w:r w:rsidRPr="0080353F">
        <w:rPr>
          <w:rFonts w:ascii="Georgia" w:hAnsi="Georgia"/>
        </w:rPr>
        <w:t>Destabi</w:t>
      </w:r>
      <w:r w:rsidR="000E5953">
        <w:rPr>
          <w:rFonts w:ascii="Georgia" w:hAnsi="Georgia"/>
        </w:rPr>
        <w:t xml:space="preserve">lisierung von </w:t>
      </w:r>
      <w:r w:rsidRPr="0080353F">
        <w:rPr>
          <w:rFonts w:ascii="Georgia" w:hAnsi="Georgia"/>
        </w:rPr>
        <w:t>„Fein</w:t>
      </w:r>
      <w:r w:rsidR="000E5953">
        <w:rPr>
          <w:rFonts w:ascii="Georgia" w:hAnsi="Georgia"/>
        </w:rPr>
        <w:t xml:space="preserve">den“ und </w:t>
      </w:r>
      <w:r w:rsidR="00F4286B">
        <w:rPr>
          <w:rFonts w:ascii="Georgia" w:hAnsi="Georgia"/>
        </w:rPr>
        <w:t xml:space="preserve">Konkurrenten geführt werden. </w:t>
      </w:r>
      <w:r w:rsidR="0080353F">
        <w:rPr>
          <w:rFonts w:ascii="Georgia" w:hAnsi="Georgia"/>
        </w:rPr>
        <w:t xml:space="preserve">Auch wenn </w:t>
      </w:r>
      <w:r w:rsidR="00F4286B">
        <w:rPr>
          <w:rFonts w:ascii="Georgia" w:hAnsi="Georgia"/>
        </w:rPr>
        <w:t xml:space="preserve">wir davon </w:t>
      </w:r>
      <w:r w:rsidR="0080353F">
        <w:rPr>
          <w:rFonts w:ascii="Georgia" w:hAnsi="Georgia"/>
        </w:rPr>
        <w:t>ausgehe</w:t>
      </w:r>
      <w:r w:rsidR="00F4286B">
        <w:rPr>
          <w:rFonts w:ascii="Georgia" w:hAnsi="Georgia"/>
        </w:rPr>
        <w:t>n</w:t>
      </w:r>
      <w:r w:rsidR="0080353F">
        <w:rPr>
          <w:rFonts w:ascii="Georgia" w:hAnsi="Georgia"/>
        </w:rPr>
        <w:t xml:space="preserve">, dass der </w:t>
      </w:r>
      <w:r w:rsidRPr="0080353F">
        <w:rPr>
          <w:rFonts w:ascii="Georgia" w:hAnsi="Georgia"/>
        </w:rPr>
        <w:t>Vermeidung von Konflik</w:t>
      </w:r>
      <w:r w:rsidR="00F4286B">
        <w:rPr>
          <w:rFonts w:ascii="Georgia" w:hAnsi="Georgia"/>
        </w:rPr>
        <w:t>ten</w:t>
      </w:r>
      <w:r w:rsidR="0080353F">
        <w:rPr>
          <w:rFonts w:ascii="Georgia" w:hAnsi="Georgia"/>
        </w:rPr>
        <w:t xml:space="preserve">, </w:t>
      </w:r>
      <w:r w:rsidRPr="0080353F">
        <w:rPr>
          <w:rFonts w:ascii="Georgia" w:hAnsi="Georgia"/>
        </w:rPr>
        <w:t>dem Aufbau fairer Beziehun</w:t>
      </w:r>
      <w:r w:rsidR="00541479">
        <w:rPr>
          <w:rFonts w:ascii="Georgia" w:hAnsi="Georgia"/>
        </w:rPr>
        <w:t xml:space="preserve">gen und </w:t>
      </w:r>
      <w:r w:rsidR="00424B96">
        <w:rPr>
          <w:rFonts w:ascii="Georgia" w:hAnsi="Georgia"/>
        </w:rPr>
        <w:t xml:space="preserve">der Herstellung von </w:t>
      </w:r>
      <w:r w:rsidRPr="0080353F">
        <w:rPr>
          <w:rFonts w:ascii="Georgia" w:hAnsi="Georgia"/>
        </w:rPr>
        <w:t>Verte</w:t>
      </w:r>
      <w:r w:rsidRPr="0080353F">
        <w:rPr>
          <w:rFonts w:ascii="Georgia" w:hAnsi="Georgia"/>
        </w:rPr>
        <w:t>i</w:t>
      </w:r>
      <w:r w:rsidRPr="0080353F">
        <w:rPr>
          <w:rFonts w:ascii="Georgia" w:hAnsi="Georgia"/>
        </w:rPr>
        <w:t xml:space="preserve">lungsgerechtigkeit, </w:t>
      </w:r>
      <w:r w:rsidR="00424B96">
        <w:rPr>
          <w:rFonts w:ascii="Georgia" w:hAnsi="Georgia"/>
        </w:rPr>
        <w:t xml:space="preserve">dass </w:t>
      </w:r>
      <w:r w:rsidRPr="0080353F">
        <w:rPr>
          <w:rFonts w:ascii="Georgia" w:hAnsi="Georgia"/>
        </w:rPr>
        <w:t>Diploma</w:t>
      </w:r>
      <w:r w:rsidR="00424B96">
        <w:rPr>
          <w:rFonts w:ascii="Georgia" w:hAnsi="Georgia"/>
        </w:rPr>
        <w:t xml:space="preserve">tie sowie </w:t>
      </w:r>
      <w:r w:rsidRPr="0080353F">
        <w:rPr>
          <w:rFonts w:ascii="Georgia" w:hAnsi="Georgia"/>
        </w:rPr>
        <w:t>Friedens</w:t>
      </w:r>
      <w:r w:rsidR="00541479">
        <w:rPr>
          <w:rFonts w:ascii="Georgia" w:hAnsi="Georgia"/>
        </w:rPr>
        <w:t xml:space="preserve">- und sonstigen </w:t>
      </w:r>
      <w:r w:rsidR="00F4286B">
        <w:rPr>
          <w:rFonts w:ascii="Georgia" w:hAnsi="Georgia"/>
        </w:rPr>
        <w:t xml:space="preserve">Beziehungsarbeit </w:t>
      </w:r>
      <w:r w:rsidR="00C03C48">
        <w:rPr>
          <w:rFonts w:ascii="Georgia" w:hAnsi="Georgia"/>
        </w:rPr>
        <w:t xml:space="preserve">eine vorrangige </w:t>
      </w:r>
      <w:r w:rsidRPr="0080353F">
        <w:rPr>
          <w:rFonts w:ascii="Georgia" w:hAnsi="Georgia"/>
        </w:rPr>
        <w:t xml:space="preserve">Aufgabe </w:t>
      </w:r>
      <w:r w:rsidR="00F4286B">
        <w:rPr>
          <w:rFonts w:ascii="Georgia" w:hAnsi="Georgia"/>
        </w:rPr>
        <w:t>vor militärisc</w:t>
      </w:r>
      <w:r w:rsidR="00541479">
        <w:rPr>
          <w:rFonts w:ascii="Georgia" w:hAnsi="Georgia"/>
        </w:rPr>
        <w:t xml:space="preserve">her Verteidigung zukommen </w:t>
      </w:r>
      <w:r w:rsidR="00424B96">
        <w:rPr>
          <w:rFonts w:ascii="Georgia" w:hAnsi="Georgia"/>
        </w:rPr>
        <w:t xml:space="preserve">soll: </w:t>
      </w:r>
      <w:r w:rsidR="0080353F">
        <w:rPr>
          <w:rFonts w:ascii="Georgia" w:hAnsi="Georgia"/>
        </w:rPr>
        <w:t xml:space="preserve">Muss man nicht </w:t>
      </w:r>
      <w:r w:rsidR="00541479">
        <w:rPr>
          <w:rFonts w:ascii="Georgia" w:hAnsi="Georgia"/>
        </w:rPr>
        <w:t>gleichze</w:t>
      </w:r>
      <w:r w:rsidR="00541479">
        <w:rPr>
          <w:rFonts w:ascii="Georgia" w:hAnsi="Georgia"/>
        </w:rPr>
        <w:t>i</w:t>
      </w:r>
      <w:r w:rsidR="00541479">
        <w:rPr>
          <w:rFonts w:ascii="Georgia" w:hAnsi="Georgia"/>
        </w:rPr>
        <w:t xml:space="preserve">tig </w:t>
      </w:r>
      <w:r w:rsidR="00F4286B">
        <w:rPr>
          <w:rFonts w:ascii="Georgia" w:hAnsi="Georgia"/>
        </w:rPr>
        <w:t xml:space="preserve">auch </w:t>
      </w:r>
      <w:r w:rsidR="0080353F">
        <w:rPr>
          <w:rFonts w:ascii="Georgia" w:hAnsi="Georgia"/>
        </w:rPr>
        <w:t xml:space="preserve">über die </w:t>
      </w:r>
      <w:r w:rsidRPr="0080353F">
        <w:rPr>
          <w:rFonts w:ascii="Georgia" w:hAnsi="Georgia"/>
        </w:rPr>
        <w:t xml:space="preserve">Fähigkeit zur </w:t>
      </w:r>
      <w:r w:rsidR="0080353F">
        <w:rPr>
          <w:rFonts w:ascii="Georgia" w:hAnsi="Georgia"/>
        </w:rPr>
        <w:t xml:space="preserve">gemeinsamen </w:t>
      </w:r>
      <w:r w:rsidRPr="0080353F">
        <w:rPr>
          <w:rFonts w:ascii="Georgia" w:hAnsi="Georgia"/>
        </w:rPr>
        <w:t xml:space="preserve">militärischen Verteidigung </w:t>
      </w:r>
      <w:r w:rsidR="00F4286B">
        <w:rPr>
          <w:rFonts w:ascii="Georgia" w:hAnsi="Georgia"/>
        </w:rPr>
        <w:t>Europas nachde</w:t>
      </w:r>
      <w:r w:rsidR="00F4286B">
        <w:rPr>
          <w:rFonts w:ascii="Georgia" w:hAnsi="Georgia"/>
        </w:rPr>
        <w:t>n</w:t>
      </w:r>
      <w:r w:rsidR="00F4286B">
        <w:rPr>
          <w:rFonts w:ascii="Georgia" w:hAnsi="Georgia"/>
        </w:rPr>
        <w:t xml:space="preserve">ken, </w:t>
      </w:r>
      <w:r w:rsidR="0080353F">
        <w:rPr>
          <w:rFonts w:ascii="Georgia" w:hAnsi="Georgia"/>
        </w:rPr>
        <w:t xml:space="preserve">vor allem </w:t>
      </w:r>
      <w:r w:rsidRPr="0080353F">
        <w:rPr>
          <w:rFonts w:ascii="Georgia" w:hAnsi="Georgia"/>
        </w:rPr>
        <w:t xml:space="preserve">wenn seit </w:t>
      </w:r>
      <w:r w:rsidR="00F6475A">
        <w:rPr>
          <w:rFonts w:ascii="Georgia" w:hAnsi="Georgia"/>
        </w:rPr>
        <w:t xml:space="preserve">mindestens 10 </w:t>
      </w:r>
      <w:r w:rsidRPr="0080353F">
        <w:rPr>
          <w:rFonts w:ascii="Georgia" w:hAnsi="Georgia"/>
        </w:rPr>
        <w:t>Jahren die USA kommunizie</w:t>
      </w:r>
      <w:r w:rsidR="00F4286B">
        <w:rPr>
          <w:rFonts w:ascii="Georgia" w:hAnsi="Georgia"/>
        </w:rPr>
        <w:t xml:space="preserve">ren, dem </w:t>
      </w:r>
      <w:r w:rsidRPr="0080353F">
        <w:rPr>
          <w:rFonts w:ascii="Georgia" w:hAnsi="Georgia"/>
        </w:rPr>
        <w:t>europä</w:t>
      </w:r>
      <w:r w:rsidRPr="0080353F">
        <w:rPr>
          <w:rFonts w:ascii="Georgia" w:hAnsi="Georgia"/>
        </w:rPr>
        <w:t>i</w:t>
      </w:r>
      <w:r w:rsidRPr="0080353F">
        <w:rPr>
          <w:rFonts w:ascii="Georgia" w:hAnsi="Georgia"/>
        </w:rPr>
        <w:t>schen Kontinent nicht mehr zur Verfü</w:t>
      </w:r>
      <w:r w:rsidR="0080353F">
        <w:rPr>
          <w:rFonts w:ascii="Georgia" w:hAnsi="Georgia"/>
        </w:rPr>
        <w:t>gung zu stehen</w:t>
      </w:r>
      <w:r w:rsidRPr="0080353F">
        <w:rPr>
          <w:rFonts w:ascii="Georgia" w:hAnsi="Georgia"/>
        </w:rPr>
        <w:t>?</w:t>
      </w:r>
      <w:r w:rsidR="003F5FB8" w:rsidRPr="0080353F">
        <w:rPr>
          <w:rFonts w:ascii="Georgia" w:hAnsi="Georgia"/>
        </w:rPr>
        <w:t xml:space="preserve"> </w:t>
      </w:r>
      <w:r w:rsidR="00F4286B">
        <w:rPr>
          <w:rFonts w:ascii="Georgia" w:hAnsi="Georgia"/>
        </w:rPr>
        <w:t xml:space="preserve">Aber wie </w:t>
      </w:r>
      <w:r w:rsidR="00EB0C10">
        <w:rPr>
          <w:rFonts w:ascii="Georgia" w:hAnsi="Georgia"/>
        </w:rPr>
        <w:t xml:space="preserve">kann </w:t>
      </w:r>
      <w:r w:rsidR="0080353F" w:rsidRPr="0080353F">
        <w:rPr>
          <w:rFonts w:ascii="Georgia" w:hAnsi="Georgia"/>
        </w:rPr>
        <w:t>sich ein Kontinent verteid</w:t>
      </w:r>
      <w:r w:rsidR="0080353F" w:rsidRPr="0080353F">
        <w:rPr>
          <w:rFonts w:ascii="Georgia" w:hAnsi="Georgia"/>
        </w:rPr>
        <w:t>i</w:t>
      </w:r>
      <w:r w:rsidR="0080353F" w:rsidRPr="0080353F">
        <w:rPr>
          <w:rFonts w:ascii="Georgia" w:hAnsi="Georgia"/>
        </w:rPr>
        <w:t xml:space="preserve">gen, wenn er </w:t>
      </w:r>
      <w:r w:rsidR="00541479">
        <w:rPr>
          <w:rFonts w:ascii="Georgia" w:hAnsi="Georgia"/>
        </w:rPr>
        <w:t xml:space="preserve">gar </w:t>
      </w:r>
      <w:r w:rsidR="0080353F" w:rsidRPr="0080353F">
        <w:rPr>
          <w:rFonts w:ascii="Georgia" w:hAnsi="Georgia"/>
        </w:rPr>
        <w:t xml:space="preserve">keine </w:t>
      </w:r>
      <w:r w:rsidR="00F4286B">
        <w:rPr>
          <w:rFonts w:ascii="Georgia" w:hAnsi="Georgia"/>
        </w:rPr>
        <w:t xml:space="preserve">entsprechenden </w:t>
      </w:r>
      <w:r w:rsidR="0080353F" w:rsidRPr="0080353F">
        <w:rPr>
          <w:rFonts w:ascii="Georgia" w:hAnsi="Georgia"/>
        </w:rPr>
        <w:t>Mit</w:t>
      </w:r>
      <w:r w:rsidR="00EB0C10">
        <w:rPr>
          <w:rFonts w:ascii="Georgia" w:hAnsi="Georgia"/>
        </w:rPr>
        <w:t xml:space="preserve">tel </w:t>
      </w:r>
      <w:r w:rsidR="00F4286B">
        <w:rPr>
          <w:rFonts w:ascii="Georgia" w:hAnsi="Georgia"/>
        </w:rPr>
        <w:t>und F</w:t>
      </w:r>
      <w:r w:rsidR="00F4286B">
        <w:rPr>
          <w:rFonts w:ascii="Georgia" w:hAnsi="Georgia"/>
        </w:rPr>
        <w:t>ä</w:t>
      </w:r>
      <w:r w:rsidR="00F4286B">
        <w:rPr>
          <w:rFonts w:ascii="Georgia" w:hAnsi="Georgia"/>
        </w:rPr>
        <w:t xml:space="preserve">higkeiten </w:t>
      </w:r>
      <w:r w:rsidR="006A2A2F">
        <w:rPr>
          <w:rFonts w:ascii="Georgia" w:hAnsi="Georgia"/>
        </w:rPr>
        <w:t xml:space="preserve">dafür </w:t>
      </w:r>
      <w:r w:rsidR="00F4286B">
        <w:rPr>
          <w:rFonts w:ascii="Georgia" w:hAnsi="Georgia"/>
        </w:rPr>
        <w:t>besitzt?</w:t>
      </w:r>
    </w:p>
    <w:p w:rsidR="005D3C41" w:rsidRDefault="00894820" w:rsidP="003B3645">
      <w:pPr>
        <w:spacing w:after="180" w:line="360" w:lineRule="auto"/>
        <w:rPr>
          <w:rFonts w:ascii="Georgia" w:hAnsi="Georgia"/>
        </w:rPr>
      </w:pPr>
      <w:r w:rsidRPr="0080353F">
        <w:rPr>
          <w:rFonts w:ascii="Georgia" w:hAnsi="Georgia"/>
        </w:rPr>
        <w:t>Aus dieser Perspekti</w:t>
      </w:r>
      <w:r w:rsidR="00EB0C10">
        <w:rPr>
          <w:rFonts w:ascii="Georgia" w:hAnsi="Georgia"/>
        </w:rPr>
        <w:t xml:space="preserve">ve und </w:t>
      </w:r>
      <w:r w:rsidR="00541479">
        <w:rPr>
          <w:rFonts w:ascii="Georgia" w:hAnsi="Georgia"/>
        </w:rPr>
        <w:t xml:space="preserve">vor </w:t>
      </w:r>
      <w:r w:rsidR="00EB0C10">
        <w:rPr>
          <w:rFonts w:ascii="Georgia" w:hAnsi="Georgia"/>
        </w:rPr>
        <w:t xml:space="preserve">dem Hintergrund der Entwicklung der letzten Jahrzehnte halte ich </w:t>
      </w:r>
      <w:r w:rsidR="00F4286B">
        <w:rPr>
          <w:rFonts w:ascii="Georgia" w:hAnsi="Georgia"/>
        </w:rPr>
        <w:t xml:space="preserve">auch die </w:t>
      </w:r>
      <w:r w:rsidRPr="0080353F">
        <w:rPr>
          <w:rFonts w:ascii="Georgia" w:hAnsi="Georgia"/>
        </w:rPr>
        <w:t>österreichische Neutralität</w:t>
      </w:r>
      <w:r w:rsidR="00424B96">
        <w:rPr>
          <w:rFonts w:ascii="Georgia" w:hAnsi="Georgia"/>
        </w:rPr>
        <w:t xml:space="preserve">, vor allem in </w:t>
      </w:r>
      <w:r w:rsidR="006A2A2F">
        <w:rPr>
          <w:rFonts w:ascii="Georgia" w:hAnsi="Georgia"/>
        </w:rPr>
        <w:t xml:space="preserve">ihrer </w:t>
      </w:r>
      <w:r w:rsidR="00424B96">
        <w:rPr>
          <w:rFonts w:ascii="Georgia" w:hAnsi="Georgia"/>
        </w:rPr>
        <w:t xml:space="preserve">derzeitigen bequemen </w:t>
      </w:r>
      <w:r w:rsidR="006A2A2F">
        <w:rPr>
          <w:rFonts w:ascii="Georgia" w:hAnsi="Georgia"/>
        </w:rPr>
        <w:t xml:space="preserve">wie schlampigen </w:t>
      </w:r>
      <w:r w:rsidR="00424B96">
        <w:rPr>
          <w:rFonts w:ascii="Georgia" w:hAnsi="Georgia"/>
        </w:rPr>
        <w:t xml:space="preserve">Praxis, </w:t>
      </w:r>
      <w:r w:rsidR="00EB0C10">
        <w:rPr>
          <w:rFonts w:ascii="Georgia" w:hAnsi="Georgia"/>
        </w:rPr>
        <w:t xml:space="preserve">für </w:t>
      </w:r>
      <w:r w:rsidR="006A2A2F">
        <w:rPr>
          <w:rFonts w:ascii="Georgia" w:hAnsi="Georgia"/>
        </w:rPr>
        <w:t xml:space="preserve">durchaus </w:t>
      </w:r>
      <w:r w:rsidR="00424B96">
        <w:rPr>
          <w:rFonts w:ascii="Georgia" w:hAnsi="Georgia"/>
        </w:rPr>
        <w:t>hinterfragen</w:t>
      </w:r>
      <w:r w:rsidR="006A2A2F">
        <w:rPr>
          <w:rFonts w:ascii="Georgia" w:hAnsi="Georgia"/>
        </w:rPr>
        <w:t>swürdig</w:t>
      </w:r>
      <w:r w:rsidR="00424B96">
        <w:rPr>
          <w:rFonts w:ascii="Georgia" w:hAnsi="Georgia"/>
        </w:rPr>
        <w:t xml:space="preserve">. </w:t>
      </w:r>
      <w:r w:rsidR="00EB0C10">
        <w:rPr>
          <w:rFonts w:ascii="Georgia" w:hAnsi="Georgia"/>
        </w:rPr>
        <w:t xml:space="preserve">Die </w:t>
      </w:r>
      <w:r w:rsidRPr="0080353F">
        <w:rPr>
          <w:rFonts w:ascii="Georgia" w:hAnsi="Georgia"/>
        </w:rPr>
        <w:t xml:space="preserve">Souveränität </w:t>
      </w:r>
      <w:r w:rsidR="00EB0C10">
        <w:rPr>
          <w:rFonts w:ascii="Georgia" w:hAnsi="Georgia"/>
        </w:rPr>
        <w:t>von Kleinstaaten wie Ö</w:t>
      </w:r>
      <w:r w:rsidR="00EB0C10">
        <w:rPr>
          <w:rFonts w:ascii="Georgia" w:hAnsi="Georgia"/>
        </w:rPr>
        <w:t>s</w:t>
      </w:r>
      <w:r w:rsidR="00EB0C10">
        <w:rPr>
          <w:rFonts w:ascii="Georgia" w:hAnsi="Georgia"/>
        </w:rPr>
        <w:t xml:space="preserve">terreich </w:t>
      </w:r>
      <w:r w:rsidRPr="0080353F">
        <w:rPr>
          <w:rFonts w:ascii="Georgia" w:hAnsi="Georgia"/>
        </w:rPr>
        <w:t xml:space="preserve">wird </w:t>
      </w:r>
      <w:r w:rsidR="00424B96">
        <w:rPr>
          <w:rFonts w:ascii="Georgia" w:hAnsi="Georgia"/>
        </w:rPr>
        <w:t xml:space="preserve">wohl weniger durch unseren Staatsvertrag als </w:t>
      </w:r>
      <w:r w:rsidRPr="0080353F">
        <w:rPr>
          <w:rFonts w:ascii="Georgia" w:hAnsi="Georgia"/>
        </w:rPr>
        <w:t>durch die Mit</w:t>
      </w:r>
      <w:r w:rsidR="00EB0C10">
        <w:rPr>
          <w:rFonts w:ascii="Georgia" w:hAnsi="Georgia"/>
        </w:rPr>
        <w:t xml:space="preserve">gliedschaft </w:t>
      </w:r>
      <w:r w:rsidRPr="0080353F">
        <w:rPr>
          <w:rFonts w:ascii="Georgia" w:hAnsi="Georgia"/>
        </w:rPr>
        <w:t>in der Europäischen Un</w:t>
      </w:r>
      <w:r w:rsidR="00EB0C10">
        <w:rPr>
          <w:rFonts w:ascii="Georgia" w:hAnsi="Georgia"/>
        </w:rPr>
        <w:t xml:space="preserve">ion </w:t>
      </w:r>
      <w:r w:rsidR="00F4286B">
        <w:rPr>
          <w:rFonts w:ascii="Georgia" w:hAnsi="Georgia"/>
        </w:rPr>
        <w:t>(übri</w:t>
      </w:r>
      <w:r w:rsidR="00541479">
        <w:rPr>
          <w:rFonts w:ascii="Georgia" w:hAnsi="Georgia"/>
        </w:rPr>
        <w:t xml:space="preserve">gens besteht </w:t>
      </w:r>
      <w:r w:rsidR="00F4286B">
        <w:rPr>
          <w:rFonts w:ascii="Georgia" w:hAnsi="Georgia"/>
        </w:rPr>
        <w:t>in dieser Hin</w:t>
      </w:r>
      <w:r w:rsidR="00424B96">
        <w:rPr>
          <w:rFonts w:ascii="Georgia" w:hAnsi="Georgia"/>
        </w:rPr>
        <w:t xml:space="preserve">sicht </w:t>
      </w:r>
      <w:r w:rsidR="00F4286B">
        <w:rPr>
          <w:rFonts w:ascii="Georgia" w:hAnsi="Georgia"/>
        </w:rPr>
        <w:t xml:space="preserve">Beistandspflicht) </w:t>
      </w:r>
      <w:r w:rsidR="00424B96">
        <w:rPr>
          <w:rFonts w:ascii="Georgia" w:hAnsi="Georgia"/>
        </w:rPr>
        <w:t xml:space="preserve">sowie durch </w:t>
      </w:r>
      <w:r w:rsidR="00541479">
        <w:rPr>
          <w:rFonts w:ascii="Georgia" w:hAnsi="Georgia"/>
        </w:rPr>
        <w:t xml:space="preserve">unserer </w:t>
      </w:r>
      <w:r w:rsidR="00EB0C10">
        <w:rPr>
          <w:rFonts w:ascii="Georgia" w:hAnsi="Georgia"/>
        </w:rPr>
        <w:t xml:space="preserve">geografischen </w:t>
      </w:r>
      <w:r w:rsidR="00541479">
        <w:rPr>
          <w:rFonts w:ascii="Georgia" w:hAnsi="Georgia"/>
        </w:rPr>
        <w:t xml:space="preserve">Lage gewährleistet, da </w:t>
      </w:r>
      <w:r w:rsidR="00EB0C10">
        <w:rPr>
          <w:rFonts w:ascii="Georgia" w:hAnsi="Georgia"/>
        </w:rPr>
        <w:t xml:space="preserve">wir von befreundeten NATO-Mitgliedern </w:t>
      </w:r>
      <w:r w:rsidR="000B0080">
        <w:rPr>
          <w:rFonts w:ascii="Georgia" w:hAnsi="Georgia"/>
        </w:rPr>
        <w:t>u</w:t>
      </w:r>
      <w:r w:rsidR="000B0080">
        <w:rPr>
          <w:rFonts w:ascii="Georgia" w:hAnsi="Georgia"/>
        </w:rPr>
        <w:t>m</w:t>
      </w:r>
      <w:r w:rsidR="00424B96">
        <w:rPr>
          <w:rFonts w:ascii="Georgia" w:hAnsi="Georgia"/>
        </w:rPr>
        <w:t xml:space="preserve">geben sind. </w:t>
      </w:r>
      <w:r w:rsidRPr="0080353F">
        <w:rPr>
          <w:rFonts w:ascii="Georgia" w:hAnsi="Georgia"/>
        </w:rPr>
        <w:t>Wir pro</w:t>
      </w:r>
      <w:r w:rsidR="00F636E1">
        <w:rPr>
          <w:rFonts w:ascii="Georgia" w:hAnsi="Georgia"/>
        </w:rPr>
        <w:t xml:space="preserve">fitieren damit von </w:t>
      </w:r>
      <w:r w:rsidR="00424B96">
        <w:rPr>
          <w:rFonts w:ascii="Georgia" w:hAnsi="Georgia"/>
        </w:rPr>
        <w:t xml:space="preserve">einer geografisch-politischen </w:t>
      </w:r>
      <w:r w:rsidR="00EB0C10">
        <w:rPr>
          <w:rFonts w:ascii="Georgia" w:hAnsi="Georgia"/>
        </w:rPr>
        <w:t>Konstel</w:t>
      </w:r>
      <w:r w:rsidR="005D3C41">
        <w:rPr>
          <w:rFonts w:ascii="Georgia" w:hAnsi="Georgia"/>
        </w:rPr>
        <w:t>lation, aber we</w:t>
      </w:r>
      <w:r w:rsidR="005D3C41">
        <w:rPr>
          <w:rFonts w:ascii="Georgia" w:hAnsi="Georgia"/>
        </w:rPr>
        <w:t>l</w:t>
      </w:r>
      <w:r w:rsidR="005D3C41">
        <w:rPr>
          <w:rFonts w:ascii="Georgia" w:hAnsi="Georgia"/>
        </w:rPr>
        <w:t xml:space="preserve">chen Beitrag </w:t>
      </w:r>
      <w:r w:rsidR="00ED572C">
        <w:rPr>
          <w:rFonts w:ascii="Georgia" w:hAnsi="Georgia"/>
        </w:rPr>
        <w:t>leisten</w:t>
      </w:r>
      <w:r w:rsidR="005D3C41">
        <w:rPr>
          <w:rFonts w:ascii="Georgia" w:hAnsi="Georgia"/>
        </w:rPr>
        <w:t xml:space="preserve"> wir dafür? </w:t>
      </w:r>
      <w:r w:rsidR="00EB0C10">
        <w:rPr>
          <w:rFonts w:ascii="Georgia" w:hAnsi="Georgia"/>
        </w:rPr>
        <w:t xml:space="preserve">Wenn wir uns schon </w:t>
      </w:r>
      <w:r w:rsidRPr="0080353F">
        <w:rPr>
          <w:rFonts w:ascii="Georgia" w:hAnsi="Georgia"/>
        </w:rPr>
        <w:t>einer Welt der Rechtsstaatlichkeit, der indiv</w:t>
      </w:r>
      <w:r w:rsidRPr="0080353F">
        <w:rPr>
          <w:rFonts w:ascii="Georgia" w:hAnsi="Georgia"/>
        </w:rPr>
        <w:t>i</w:t>
      </w:r>
      <w:r w:rsidRPr="0080353F">
        <w:rPr>
          <w:rFonts w:ascii="Georgia" w:hAnsi="Georgia"/>
        </w:rPr>
        <w:t xml:space="preserve">duellen Freiheit und einer liberalen Demokratie </w:t>
      </w:r>
      <w:r w:rsidR="00DB420B" w:rsidRPr="0080353F">
        <w:rPr>
          <w:rFonts w:ascii="Georgia" w:hAnsi="Georgia"/>
        </w:rPr>
        <w:t>verpflich</w:t>
      </w:r>
      <w:r w:rsidR="00EB0C10">
        <w:rPr>
          <w:rFonts w:ascii="Georgia" w:hAnsi="Georgia"/>
        </w:rPr>
        <w:t xml:space="preserve">tet fühlen, welche Art von </w:t>
      </w:r>
      <w:r w:rsidR="005D3C41">
        <w:rPr>
          <w:rFonts w:ascii="Georgia" w:hAnsi="Georgia"/>
        </w:rPr>
        <w:t>„</w:t>
      </w:r>
      <w:r w:rsidR="00EB0C10">
        <w:rPr>
          <w:rFonts w:ascii="Georgia" w:hAnsi="Georgia"/>
        </w:rPr>
        <w:t>Neutr</w:t>
      </w:r>
      <w:r w:rsidR="00EB0C10">
        <w:rPr>
          <w:rFonts w:ascii="Georgia" w:hAnsi="Georgia"/>
        </w:rPr>
        <w:t>a</w:t>
      </w:r>
      <w:r w:rsidR="00EB0C10">
        <w:rPr>
          <w:rFonts w:ascii="Georgia" w:hAnsi="Georgia"/>
        </w:rPr>
        <w:t>li</w:t>
      </w:r>
      <w:r w:rsidR="005D3C41">
        <w:rPr>
          <w:rFonts w:ascii="Georgia" w:hAnsi="Georgia"/>
        </w:rPr>
        <w:t xml:space="preserve">tät“ </w:t>
      </w:r>
      <w:r w:rsidR="00EB0C10">
        <w:rPr>
          <w:rFonts w:ascii="Georgia" w:hAnsi="Georgia"/>
        </w:rPr>
        <w:t>wollen wir denn praktizieren - g</w:t>
      </w:r>
      <w:r w:rsidR="00DB420B" w:rsidRPr="0080353F">
        <w:rPr>
          <w:rFonts w:ascii="Georgia" w:hAnsi="Georgia"/>
        </w:rPr>
        <w:t>egenüber einem Konflikt zwischen autoritärer Her</w:t>
      </w:r>
      <w:r w:rsidR="00DB420B" w:rsidRPr="0080353F">
        <w:rPr>
          <w:rFonts w:ascii="Georgia" w:hAnsi="Georgia"/>
        </w:rPr>
        <w:t>r</w:t>
      </w:r>
      <w:r w:rsidR="00DB420B" w:rsidRPr="0080353F">
        <w:rPr>
          <w:rFonts w:ascii="Georgia" w:hAnsi="Georgia"/>
        </w:rPr>
        <w:t>schaft und Demokratie?</w:t>
      </w:r>
      <w:r w:rsidR="00EB0C10">
        <w:rPr>
          <w:rFonts w:ascii="Georgia" w:hAnsi="Georgia"/>
        </w:rPr>
        <w:t xml:space="preserve"> </w:t>
      </w:r>
      <w:r w:rsidR="00541479">
        <w:rPr>
          <w:rFonts w:ascii="Georgia" w:hAnsi="Georgia"/>
        </w:rPr>
        <w:t xml:space="preserve">Falls man </w:t>
      </w:r>
      <w:r w:rsidR="00424B96">
        <w:rPr>
          <w:rFonts w:ascii="Georgia" w:hAnsi="Georgia"/>
        </w:rPr>
        <w:t xml:space="preserve">von der Sinnhaftigkeit </w:t>
      </w:r>
      <w:r w:rsidR="005D3C41">
        <w:rPr>
          <w:rFonts w:ascii="Georgia" w:hAnsi="Georgia"/>
        </w:rPr>
        <w:t>militäri</w:t>
      </w:r>
      <w:r w:rsidR="00424B96">
        <w:rPr>
          <w:rFonts w:ascii="Georgia" w:hAnsi="Georgia"/>
        </w:rPr>
        <w:t xml:space="preserve">scher </w:t>
      </w:r>
      <w:r w:rsidR="005D3C41">
        <w:rPr>
          <w:rFonts w:ascii="Georgia" w:hAnsi="Georgia"/>
        </w:rPr>
        <w:t xml:space="preserve">Verteidigung ausgeht, wie sinnvoll ist </w:t>
      </w:r>
      <w:r w:rsidR="00541479">
        <w:rPr>
          <w:rFonts w:ascii="Georgia" w:hAnsi="Georgia"/>
        </w:rPr>
        <w:t>dann unser Bundesheer in seinem derzeitigen Zustand und wie sin</w:t>
      </w:r>
      <w:r w:rsidR="00541479">
        <w:rPr>
          <w:rFonts w:ascii="Georgia" w:hAnsi="Georgia"/>
        </w:rPr>
        <w:t>n</w:t>
      </w:r>
      <w:r w:rsidR="00424B96">
        <w:rPr>
          <w:rFonts w:ascii="Georgia" w:hAnsi="Georgia"/>
        </w:rPr>
        <w:t xml:space="preserve">los </w:t>
      </w:r>
      <w:r w:rsidR="00541479">
        <w:rPr>
          <w:rFonts w:ascii="Georgia" w:hAnsi="Georgia"/>
        </w:rPr>
        <w:t xml:space="preserve">ist </w:t>
      </w:r>
      <w:r w:rsidR="00424B96">
        <w:rPr>
          <w:rFonts w:ascii="Georgia" w:hAnsi="Georgia"/>
        </w:rPr>
        <w:t xml:space="preserve">erst die </w:t>
      </w:r>
      <w:r w:rsidR="00541479">
        <w:rPr>
          <w:rFonts w:ascii="Georgia" w:hAnsi="Georgia"/>
        </w:rPr>
        <w:t xml:space="preserve">Finanzierung einer </w:t>
      </w:r>
      <w:r w:rsidR="005D3C41">
        <w:rPr>
          <w:rFonts w:ascii="Georgia" w:hAnsi="Georgia"/>
        </w:rPr>
        <w:t>überteuer</w:t>
      </w:r>
      <w:r w:rsidR="00424B96">
        <w:rPr>
          <w:rFonts w:ascii="Georgia" w:hAnsi="Georgia"/>
        </w:rPr>
        <w:t xml:space="preserve">ten </w:t>
      </w:r>
      <w:r w:rsidR="005D3C41">
        <w:rPr>
          <w:rFonts w:ascii="Georgia" w:hAnsi="Georgia"/>
        </w:rPr>
        <w:t>Abfangjägerflot</w:t>
      </w:r>
      <w:r w:rsidR="00541479">
        <w:rPr>
          <w:rFonts w:ascii="Georgia" w:hAnsi="Georgia"/>
        </w:rPr>
        <w:t>te (und damit verbundene Geschäftem</w:t>
      </w:r>
      <w:r w:rsidR="00541479">
        <w:rPr>
          <w:rFonts w:ascii="Georgia" w:hAnsi="Georgia"/>
        </w:rPr>
        <w:t>a</w:t>
      </w:r>
      <w:r w:rsidR="00541479">
        <w:rPr>
          <w:rFonts w:ascii="Georgia" w:hAnsi="Georgia"/>
        </w:rPr>
        <w:t xml:space="preserve">cher)? </w:t>
      </w:r>
      <w:r w:rsidR="005D3C41">
        <w:rPr>
          <w:rFonts w:ascii="Georgia" w:hAnsi="Georgia"/>
        </w:rPr>
        <w:t xml:space="preserve">Wär es </w:t>
      </w:r>
      <w:r w:rsidR="00541479">
        <w:rPr>
          <w:rFonts w:ascii="Georgia" w:hAnsi="Georgia"/>
        </w:rPr>
        <w:t xml:space="preserve">da </w:t>
      </w:r>
      <w:r w:rsidR="005D3C41">
        <w:rPr>
          <w:rFonts w:ascii="Georgia" w:hAnsi="Georgia"/>
        </w:rPr>
        <w:t xml:space="preserve">nicht </w:t>
      </w:r>
      <w:r w:rsidR="00424B96">
        <w:rPr>
          <w:rFonts w:ascii="Georgia" w:hAnsi="Georgia"/>
        </w:rPr>
        <w:t xml:space="preserve">sinnvoller, darüber nachzudenken, wie man </w:t>
      </w:r>
      <w:r w:rsidR="005D3C41">
        <w:rPr>
          <w:rFonts w:ascii="Georgia" w:hAnsi="Georgia"/>
        </w:rPr>
        <w:t>Teil eines gemeinsamen europäisch-kooperativen Ve</w:t>
      </w:r>
      <w:r w:rsidR="005D3C41">
        <w:rPr>
          <w:rFonts w:ascii="Georgia" w:hAnsi="Georgia"/>
        </w:rPr>
        <w:t>r</w:t>
      </w:r>
      <w:r w:rsidR="005D3C41">
        <w:rPr>
          <w:rFonts w:ascii="Georgia" w:hAnsi="Georgia"/>
        </w:rPr>
        <w:t>teidigungs</w:t>
      </w:r>
      <w:r w:rsidR="00424B96">
        <w:rPr>
          <w:rFonts w:ascii="Georgia" w:hAnsi="Georgia"/>
        </w:rPr>
        <w:t>sytems sein könnte? Zumindest sollte die Rolle als neutraler Staat neu, aktiv und zeitgemäßer interpretiert werden (siehe die Di</w:t>
      </w:r>
      <w:r w:rsidR="00424B96">
        <w:rPr>
          <w:rFonts w:ascii="Georgia" w:hAnsi="Georgia"/>
        </w:rPr>
        <w:t>s</w:t>
      </w:r>
      <w:r w:rsidR="00424B96">
        <w:rPr>
          <w:rFonts w:ascii="Georgia" w:hAnsi="Georgia"/>
        </w:rPr>
        <w:t>kussionen in Schweden und Finnland).</w:t>
      </w:r>
    </w:p>
    <w:p w:rsidR="00594439" w:rsidRDefault="00C03C48" w:rsidP="003B3645">
      <w:pPr>
        <w:spacing w:after="180" w:line="360" w:lineRule="auto"/>
        <w:rPr>
          <w:rFonts w:ascii="Georgia" w:hAnsi="Georgia"/>
        </w:rPr>
      </w:pPr>
      <w:r>
        <w:rPr>
          <w:rFonts w:ascii="Georgia" w:hAnsi="Georgia"/>
          <w:u w:val="single"/>
        </w:rPr>
        <w:t xml:space="preserve">Erzählungen über die </w:t>
      </w:r>
      <w:r w:rsidR="00EB0C10" w:rsidRPr="00EB0C10">
        <w:rPr>
          <w:rFonts w:ascii="Georgia" w:hAnsi="Georgia"/>
          <w:u w:val="single"/>
        </w:rPr>
        <w:t>Ukraine</w:t>
      </w:r>
      <w:r w:rsidR="00EB0C10">
        <w:rPr>
          <w:rFonts w:ascii="Georgia" w:hAnsi="Georgia"/>
        </w:rPr>
        <w:t xml:space="preserve">: </w:t>
      </w:r>
      <w:r w:rsidR="00EC133E">
        <w:rPr>
          <w:rFonts w:ascii="Georgia" w:hAnsi="Georgia"/>
        </w:rPr>
        <w:t>Wir distanzieren uns zu Recht aufgrund historischer Erfa</w:t>
      </w:r>
      <w:r w:rsidR="00EC133E">
        <w:rPr>
          <w:rFonts w:ascii="Georgia" w:hAnsi="Georgia"/>
        </w:rPr>
        <w:t>h</w:t>
      </w:r>
      <w:r w:rsidR="00EC133E">
        <w:rPr>
          <w:rFonts w:ascii="Georgia" w:hAnsi="Georgia"/>
        </w:rPr>
        <w:t xml:space="preserve">rungen von </w:t>
      </w:r>
      <w:r w:rsidR="00DB420B" w:rsidRPr="00EB0C10">
        <w:rPr>
          <w:rFonts w:ascii="Georgia" w:hAnsi="Georgia"/>
        </w:rPr>
        <w:t xml:space="preserve">Nationalismus und </w:t>
      </w:r>
      <w:r w:rsidR="00EC133E">
        <w:rPr>
          <w:rFonts w:ascii="Georgia" w:hAnsi="Georgia"/>
        </w:rPr>
        <w:t xml:space="preserve">von einem </w:t>
      </w:r>
      <w:r w:rsidR="00DB420B" w:rsidRPr="00EB0C10">
        <w:rPr>
          <w:rFonts w:ascii="Georgia" w:hAnsi="Georgia"/>
        </w:rPr>
        <w:t xml:space="preserve">Nationsverständnis des 19. Jahrhunderts, das zu </w:t>
      </w:r>
      <w:r w:rsidR="00DB420B" w:rsidRPr="00EB0C10">
        <w:rPr>
          <w:rFonts w:ascii="Georgia" w:hAnsi="Georgia"/>
        </w:rPr>
        <w:lastRenderedPageBreak/>
        <w:t xml:space="preserve">entsprechenden Ergebnissen </w:t>
      </w:r>
      <w:r w:rsidR="005D3C41">
        <w:rPr>
          <w:rFonts w:ascii="Georgia" w:hAnsi="Georgia"/>
        </w:rPr>
        <w:t>ge</w:t>
      </w:r>
      <w:r w:rsidR="00541479">
        <w:rPr>
          <w:rFonts w:ascii="Georgia" w:hAnsi="Georgia"/>
        </w:rPr>
        <w:t>führt hat (</w:t>
      </w:r>
      <w:r w:rsidR="005D3C41">
        <w:rPr>
          <w:rFonts w:ascii="Georgia" w:hAnsi="Georgia"/>
        </w:rPr>
        <w:t xml:space="preserve">dies führte </w:t>
      </w:r>
      <w:r w:rsidR="00541479">
        <w:rPr>
          <w:rFonts w:ascii="Georgia" w:hAnsi="Georgia"/>
        </w:rPr>
        <w:t xml:space="preserve">letztlich </w:t>
      </w:r>
      <w:r w:rsidR="005D3C41">
        <w:rPr>
          <w:rFonts w:ascii="Georgia" w:hAnsi="Georgia"/>
        </w:rPr>
        <w:t>zur Gründung der Europä</w:t>
      </w:r>
      <w:r w:rsidR="005D3C41">
        <w:rPr>
          <w:rFonts w:ascii="Georgia" w:hAnsi="Georgia"/>
        </w:rPr>
        <w:t>i</w:t>
      </w:r>
      <w:r w:rsidR="005D3C41">
        <w:rPr>
          <w:rFonts w:ascii="Georgia" w:hAnsi="Georgia"/>
        </w:rPr>
        <w:t>schen Union). „</w:t>
      </w:r>
      <w:r w:rsidR="00DB420B" w:rsidRPr="00EB0C10">
        <w:rPr>
          <w:rFonts w:ascii="Georgia" w:hAnsi="Georgia"/>
        </w:rPr>
        <w:t>Nati</w:t>
      </w:r>
      <w:r w:rsidR="005D3C41">
        <w:rPr>
          <w:rFonts w:ascii="Georgia" w:hAnsi="Georgia"/>
        </w:rPr>
        <w:t xml:space="preserve">on“ </w:t>
      </w:r>
      <w:r w:rsidR="00DB420B" w:rsidRPr="00EB0C10">
        <w:rPr>
          <w:rFonts w:ascii="Georgia" w:hAnsi="Georgia"/>
        </w:rPr>
        <w:t>sehen wir als keine Katego</w:t>
      </w:r>
      <w:r w:rsidR="00EC133E">
        <w:rPr>
          <w:rFonts w:ascii="Georgia" w:hAnsi="Georgia"/>
        </w:rPr>
        <w:t xml:space="preserve">rie mehr, </w:t>
      </w:r>
      <w:r w:rsidR="005D3C41">
        <w:rPr>
          <w:rFonts w:ascii="Georgia" w:hAnsi="Georgia"/>
        </w:rPr>
        <w:t>obwohl es nationale Ko</w:t>
      </w:r>
      <w:r w:rsidR="005D3C41">
        <w:rPr>
          <w:rFonts w:ascii="Georgia" w:hAnsi="Georgia"/>
        </w:rPr>
        <w:t>n</w:t>
      </w:r>
      <w:r w:rsidR="005D3C41">
        <w:rPr>
          <w:rFonts w:ascii="Georgia" w:hAnsi="Georgia"/>
        </w:rPr>
        <w:t xml:space="preserve">flikte gibt und obwohl </w:t>
      </w:r>
      <w:r w:rsidR="00DB420B" w:rsidRPr="00EB0C10">
        <w:rPr>
          <w:rFonts w:ascii="Georgia" w:hAnsi="Georgia"/>
        </w:rPr>
        <w:t xml:space="preserve">gerade Europa </w:t>
      </w:r>
      <w:r w:rsidR="00541479">
        <w:rPr>
          <w:rFonts w:ascii="Georgia" w:hAnsi="Georgia"/>
        </w:rPr>
        <w:t xml:space="preserve">sich </w:t>
      </w:r>
      <w:r w:rsidR="00DB420B" w:rsidRPr="00EB0C10">
        <w:rPr>
          <w:rFonts w:ascii="Georgia" w:hAnsi="Georgia"/>
        </w:rPr>
        <w:t>im Spannungsfeld zwi</w:t>
      </w:r>
      <w:r w:rsidR="00EC133E">
        <w:rPr>
          <w:rFonts w:ascii="Georgia" w:hAnsi="Georgia"/>
        </w:rPr>
        <w:t xml:space="preserve">schen </w:t>
      </w:r>
      <w:r w:rsidR="00541479">
        <w:rPr>
          <w:rFonts w:ascii="Georgia" w:hAnsi="Georgia"/>
        </w:rPr>
        <w:t>nationalen Int</w:t>
      </w:r>
      <w:r w:rsidR="00541479">
        <w:rPr>
          <w:rFonts w:ascii="Georgia" w:hAnsi="Georgia"/>
        </w:rPr>
        <w:t>e</w:t>
      </w:r>
      <w:r w:rsidR="00541479">
        <w:rPr>
          <w:rFonts w:ascii="Georgia" w:hAnsi="Georgia"/>
        </w:rPr>
        <w:t xml:space="preserve">ressen </w:t>
      </w:r>
      <w:r w:rsidR="00DB420B" w:rsidRPr="00EB0C10">
        <w:rPr>
          <w:rFonts w:ascii="Georgia" w:hAnsi="Georgia"/>
        </w:rPr>
        <w:t>und supranationalen Insti</w:t>
      </w:r>
      <w:r w:rsidR="00EC133E">
        <w:rPr>
          <w:rFonts w:ascii="Georgia" w:hAnsi="Georgia"/>
        </w:rPr>
        <w:t xml:space="preserve">tutionen </w:t>
      </w:r>
      <w:r w:rsidR="00DB420B" w:rsidRPr="00EB0C10">
        <w:rPr>
          <w:rFonts w:ascii="Georgia" w:hAnsi="Georgia"/>
        </w:rPr>
        <w:t xml:space="preserve">bewegt. </w:t>
      </w:r>
      <w:r w:rsidR="006A2A2F">
        <w:rPr>
          <w:rFonts w:ascii="Georgia" w:hAnsi="Georgia"/>
        </w:rPr>
        <w:t>M</w:t>
      </w:r>
      <w:r w:rsidR="00541479">
        <w:rPr>
          <w:rFonts w:ascii="Georgia" w:hAnsi="Georgia"/>
        </w:rPr>
        <w:t xml:space="preserve">an kann </w:t>
      </w:r>
      <w:r w:rsidR="006A2A2F">
        <w:rPr>
          <w:rFonts w:ascii="Georgia" w:hAnsi="Georgia"/>
        </w:rPr>
        <w:t xml:space="preserve">jedoch </w:t>
      </w:r>
      <w:r w:rsidR="00541479">
        <w:rPr>
          <w:rFonts w:ascii="Georgia" w:hAnsi="Georgia"/>
        </w:rPr>
        <w:t>die Ta</w:t>
      </w:r>
      <w:r w:rsidR="00541479">
        <w:rPr>
          <w:rFonts w:ascii="Georgia" w:hAnsi="Georgia"/>
        </w:rPr>
        <w:t>t</w:t>
      </w:r>
      <w:r w:rsidR="00541479">
        <w:rPr>
          <w:rFonts w:ascii="Georgia" w:hAnsi="Georgia"/>
        </w:rPr>
        <w:t xml:space="preserve">sache </w:t>
      </w:r>
      <w:r w:rsidR="00E039A4">
        <w:rPr>
          <w:rFonts w:ascii="Georgia" w:hAnsi="Georgia"/>
        </w:rPr>
        <w:t xml:space="preserve">dass es </w:t>
      </w:r>
      <w:r w:rsidR="0084072B">
        <w:rPr>
          <w:rFonts w:ascii="Georgia" w:hAnsi="Georgia"/>
        </w:rPr>
        <w:t xml:space="preserve">so etwas wie </w:t>
      </w:r>
      <w:r w:rsidR="00EC133E">
        <w:rPr>
          <w:rFonts w:ascii="Georgia" w:hAnsi="Georgia"/>
        </w:rPr>
        <w:t>„N</w:t>
      </w:r>
      <w:r w:rsidR="00DB420B" w:rsidRPr="00EB0C10">
        <w:rPr>
          <w:rFonts w:ascii="Georgia" w:hAnsi="Georgia"/>
        </w:rPr>
        <w:t>ati</w:t>
      </w:r>
      <w:r w:rsidR="00EC133E">
        <w:rPr>
          <w:rFonts w:ascii="Georgia" w:hAnsi="Georgia"/>
        </w:rPr>
        <w:t xml:space="preserve">on-Building“ </w:t>
      </w:r>
      <w:r w:rsidR="0084072B">
        <w:rPr>
          <w:rFonts w:ascii="Georgia" w:hAnsi="Georgia"/>
        </w:rPr>
        <w:t>(</w:t>
      </w:r>
      <w:r w:rsidR="00E039A4">
        <w:rPr>
          <w:rFonts w:ascii="Georgia" w:hAnsi="Georgia"/>
        </w:rPr>
        <w:t xml:space="preserve">als Wandel und Prozess) gibt, </w:t>
      </w:r>
      <w:r w:rsidR="00EC133E">
        <w:rPr>
          <w:rFonts w:ascii="Georgia" w:hAnsi="Georgia"/>
        </w:rPr>
        <w:t>nicht igno</w:t>
      </w:r>
      <w:r w:rsidR="00E039A4">
        <w:rPr>
          <w:rFonts w:ascii="Georgia" w:hAnsi="Georgia"/>
        </w:rPr>
        <w:t>ri</w:t>
      </w:r>
      <w:r w:rsidR="00E039A4">
        <w:rPr>
          <w:rFonts w:ascii="Georgia" w:hAnsi="Georgia"/>
        </w:rPr>
        <w:t>e</w:t>
      </w:r>
      <w:r w:rsidR="00541479">
        <w:rPr>
          <w:rFonts w:ascii="Georgia" w:hAnsi="Georgia"/>
        </w:rPr>
        <w:t>ren. D</w:t>
      </w:r>
      <w:r w:rsidR="00DB420B" w:rsidRPr="00EB0C10">
        <w:rPr>
          <w:rFonts w:ascii="Georgia" w:hAnsi="Georgia"/>
        </w:rPr>
        <w:t xml:space="preserve">as </w:t>
      </w:r>
      <w:r w:rsidR="00EC133E">
        <w:rPr>
          <w:rFonts w:ascii="Georgia" w:hAnsi="Georgia"/>
        </w:rPr>
        <w:t xml:space="preserve">zeigt nicht nur das </w:t>
      </w:r>
      <w:r w:rsidR="00DB420B" w:rsidRPr="00EB0C10">
        <w:rPr>
          <w:rFonts w:ascii="Georgia" w:hAnsi="Georgia"/>
        </w:rPr>
        <w:t xml:space="preserve">Beispiel Österreichs nach 1945, sondern </w:t>
      </w:r>
      <w:r w:rsidR="00EC133E">
        <w:rPr>
          <w:rFonts w:ascii="Georgia" w:hAnsi="Georgia"/>
        </w:rPr>
        <w:t xml:space="preserve">vor allem </w:t>
      </w:r>
      <w:r w:rsidR="00DB420B" w:rsidRPr="00EB0C10">
        <w:rPr>
          <w:rFonts w:ascii="Georgia" w:hAnsi="Georgia"/>
        </w:rPr>
        <w:t>auch der Fall der Ukraine</w:t>
      </w:r>
      <w:r w:rsidR="00E039A4">
        <w:rPr>
          <w:rFonts w:ascii="Georgia" w:hAnsi="Georgia"/>
        </w:rPr>
        <w:t xml:space="preserve"> (eine ukrain</w:t>
      </w:r>
      <w:r w:rsidR="00E039A4">
        <w:rPr>
          <w:rFonts w:ascii="Georgia" w:hAnsi="Georgia"/>
        </w:rPr>
        <w:t>i</w:t>
      </w:r>
      <w:r w:rsidR="00E039A4">
        <w:rPr>
          <w:rFonts w:ascii="Georgia" w:hAnsi="Georgia"/>
        </w:rPr>
        <w:t>sche Unabhängigkeitsbewegung gibt es seit dem 19. Jahrhundert)</w:t>
      </w:r>
      <w:r w:rsidR="00DB420B" w:rsidRPr="00EB0C10">
        <w:rPr>
          <w:rFonts w:ascii="Georgia" w:hAnsi="Georgia"/>
        </w:rPr>
        <w:t xml:space="preserve">. </w:t>
      </w:r>
      <w:r w:rsidR="00E039A4">
        <w:rPr>
          <w:rFonts w:ascii="Georgia" w:hAnsi="Georgia"/>
        </w:rPr>
        <w:t>D</w:t>
      </w:r>
      <w:r w:rsidR="00EC133E">
        <w:rPr>
          <w:rFonts w:ascii="Georgia" w:hAnsi="Georgia"/>
        </w:rPr>
        <w:t>ie Bildung neuer Nati</w:t>
      </w:r>
      <w:r w:rsidR="00EC133E">
        <w:rPr>
          <w:rFonts w:ascii="Georgia" w:hAnsi="Georgia"/>
        </w:rPr>
        <w:t>o</w:t>
      </w:r>
      <w:r w:rsidR="00EC133E">
        <w:rPr>
          <w:rFonts w:ascii="Georgia" w:hAnsi="Georgia"/>
        </w:rPr>
        <w:t xml:space="preserve">nalstaaten </w:t>
      </w:r>
      <w:r w:rsidR="00E039A4">
        <w:rPr>
          <w:rFonts w:ascii="Georgia" w:hAnsi="Georgia"/>
        </w:rPr>
        <w:t>aus den Zerfallsprozessen von Imperien beglei</w:t>
      </w:r>
      <w:r w:rsidR="00541479">
        <w:rPr>
          <w:rFonts w:ascii="Georgia" w:hAnsi="Georgia"/>
        </w:rPr>
        <w:t>tet Europa seit 1918. I</w:t>
      </w:r>
      <w:r w:rsidR="00E039A4">
        <w:rPr>
          <w:rFonts w:ascii="Georgia" w:hAnsi="Georgia"/>
        </w:rPr>
        <w:t>n vielen Fä</w:t>
      </w:r>
      <w:r w:rsidR="00E039A4">
        <w:rPr>
          <w:rFonts w:ascii="Georgia" w:hAnsi="Georgia"/>
        </w:rPr>
        <w:t>l</w:t>
      </w:r>
      <w:r w:rsidR="00E039A4">
        <w:rPr>
          <w:rFonts w:ascii="Georgia" w:hAnsi="Georgia"/>
        </w:rPr>
        <w:t>len sind nationalstaatliche Entwicklungen durchaus problematisch.</w:t>
      </w:r>
      <w:r w:rsidR="00594439">
        <w:rPr>
          <w:rFonts w:ascii="Georgia" w:hAnsi="Georgia"/>
        </w:rPr>
        <w:t xml:space="preserve"> </w:t>
      </w:r>
      <w:r w:rsidR="0084072B">
        <w:rPr>
          <w:rFonts w:ascii="Georgia" w:hAnsi="Georgia"/>
        </w:rPr>
        <w:t>Aber die Tats</w:t>
      </w:r>
      <w:r w:rsidR="0084072B">
        <w:rPr>
          <w:rFonts w:ascii="Georgia" w:hAnsi="Georgia"/>
        </w:rPr>
        <w:t>a</w:t>
      </w:r>
      <w:r w:rsidR="0084072B">
        <w:rPr>
          <w:rFonts w:ascii="Georgia" w:hAnsi="Georgia"/>
        </w:rPr>
        <w:t>che der Existenz der Ukraine wurde bis zur o</w:t>
      </w:r>
      <w:r w:rsidR="00541479">
        <w:rPr>
          <w:rFonts w:ascii="Georgia" w:hAnsi="Georgia"/>
        </w:rPr>
        <w:t>rangen</w:t>
      </w:r>
      <w:r w:rsidR="0084072B">
        <w:rPr>
          <w:rFonts w:ascii="Georgia" w:hAnsi="Georgia"/>
        </w:rPr>
        <w:t>en Revol</w:t>
      </w:r>
      <w:r w:rsidR="0084072B">
        <w:rPr>
          <w:rFonts w:ascii="Georgia" w:hAnsi="Georgia"/>
        </w:rPr>
        <w:t>u</w:t>
      </w:r>
      <w:r w:rsidR="0084072B">
        <w:rPr>
          <w:rFonts w:ascii="Georgia" w:hAnsi="Georgia"/>
        </w:rPr>
        <w:t xml:space="preserve">tion von 2004 </w:t>
      </w:r>
      <w:r w:rsidR="00541479">
        <w:rPr>
          <w:rFonts w:ascii="Georgia" w:hAnsi="Georgia"/>
        </w:rPr>
        <w:t>quasi ignoriert. Und in vielen Gesprächen seit</w:t>
      </w:r>
      <w:r w:rsidR="0084072B">
        <w:rPr>
          <w:rFonts w:ascii="Georgia" w:hAnsi="Georgia"/>
        </w:rPr>
        <w:t xml:space="preserve">her wurde </w:t>
      </w:r>
      <w:r w:rsidR="00EC133E">
        <w:rPr>
          <w:rFonts w:ascii="Georgia" w:hAnsi="Georgia"/>
        </w:rPr>
        <w:t xml:space="preserve">dieses Land </w:t>
      </w:r>
      <w:r w:rsidR="00DB420B" w:rsidRPr="00EB0C10">
        <w:rPr>
          <w:rFonts w:ascii="Georgia" w:hAnsi="Georgia"/>
        </w:rPr>
        <w:t>vorrangig mit Nationa</w:t>
      </w:r>
      <w:r>
        <w:rPr>
          <w:rFonts w:ascii="Georgia" w:hAnsi="Georgia"/>
        </w:rPr>
        <w:t xml:space="preserve">lismus und </w:t>
      </w:r>
      <w:r w:rsidR="00DB420B" w:rsidRPr="00EB0C10">
        <w:rPr>
          <w:rFonts w:ascii="Georgia" w:hAnsi="Georgia"/>
        </w:rPr>
        <w:t>Korrupt</w:t>
      </w:r>
      <w:r w:rsidR="00DB420B" w:rsidRPr="00EB0C10">
        <w:rPr>
          <w:rFonts w:ascii="Georgia" w:hAnsi="Georgia"/>
        </w:rPr>
        <w:t>i</w:t>
      </w:r>
      <w:r w:rsidR="00DB420B" w:rsidRPr="00EB0C10">
        <w:rPr>
          <w:rFonts w:ascii="Georgia" w:hAnsi="Georgia"/>
        </w:rPr>
        <w:t>on in Verbindung ge</w:t>
      </w:r>
      <w:r w:rsidR="0084072B">
        <w:rPr>
          <w:rFonts w:ascii="Georgia" w:hAnsi="Georgia"/>
        </w:rPr>
        <w:t xml:space="preserve">bracht und </w:t>
      </w:r>
      <w:r w:rsidR="00EC133E">
        <w:rPr>
          <w:rFonts w:ascii="Georgia" w:hAnsi="Georgia"/>
        </w:rPr>
        <w:t>nicht als e</w:t>
      </w:r>
      <w:r w:rsidR="00DB420B" w:rsidRPr="00EB0C10">
        <w:rPr>
          <w:rFonts w:ascii="Georgia" w:hAnsi="Georgia"/>
        </w:rPr>
        <w:t>rnstzunehme</w:t>
      </w:r>
      <w:r w:rsidR="00EC133E">
        <w:rPr>
          <w:rFonts w:ascii="Georgia" w:hAnsi="Georgia"/>
        </w:rPr>
        <w:t>n</w:t>
      </w:r>
      <w:r w:rsidR="00DB420B" w:rsidRPr="00EB0C10">
        <w:rPr>
          <w:rFonts w:ascii="Georgia" w:hAnsi="Georgia"/>
        </w:rPr>
        <w:t>der Staat wahrgenom</w:t>
      </w:r>
      <w:r w:rsidR="0084072B">
        <w:rPr>
          <w:rFonts w:ascii="Georgia" w:hAnsi="Georgia"/>
        </w:rPr>
        <w:t>men</w:t>
      </w:r>
      <w:r w:rsidR="00EC133E">
        <w:rPr>
          <w:rFonts w:ascii="Georgia" w:hAnsi="Georgia"/>
        </w:rPr>
        <w:t xml:space="preserve">. </w:t>
      </w:r>
      <w:r w:rsidR="00ED572C">
        <w:rPr>
          <w:rFonts w:ascii="Georgia" w:hAnsi="Georgia"/>
        </w:rPr>
        <w:t>Dieses Na</w:t>
      </w:r>
      <w:r w:rsidR="00ED572C">
        <w:rPr>
          <w:rFonts w:ascii="Georgia" w:hAnsi="Georgia"/>
        </w:rPr>
        <w:t>r</w:t>
      </w:r>
      <w:r w:rsidR="00ED572C">
        <w:rPr>
          <w:rFonts w:ascii="Georgia" w:hAnsi="Georgia"/>
        </w:rPr>
        <w:t xml:space="preserve">rativ ignoriert, dass die Ukraine mehr als andere von </w:t>
      </w:r>
      <w:r w:rsidR="0084072B">
        <w:rPr>
          <w:rFonts w:ascii="Georgia" w:hAnsi="Georgia"/>
        </w:rPr>
        <w:t>Mehr</w:t>
      </w:r>
      <w:r w:rsidR="00ED572C" w:rsidRPr="00EB0C10">
        <w:rPr>
          <w:rFonts w:ascii="Georgia" w:hAnsi="Georgia"/>
        </w:rPr>
        <w:t>sprachigkeit und Multikultur</w:t>
      </w:r>
      <w:r w:rsidR="00ED572C" w:rsidRPr="00EB0C10">
        <w:rPr>
          <w:rFonts w:ascii="Georgia" w:hAnsi="Georgia"/>
        </w:rPr>
        <w:t>a</w:t>
      </w:r>
      <w:r w:rsidR="00ED572C">
        <w:rPr>
          <w:rFonts w:ascii="Georgia" w:hAnsi="Georgia"/>
        </w:rPr>
        <w:t>li</w:t>
      </w:r>
      <w:r w:rsidR="0084072B">
        <w:rPr>
          <w:rFonts w:ascii="Georgia" w:hAnsi="Georgia"/>
        </w:rPr>
        <w:t xml:space="preserve">tät, vor allem aber vom </w:t>
      </w:r>
      <w:r w:rsidR="00ED572C">
        <w:rPr>
          <w:rFonts w:ascii="Georgia" w:hAnsi="Georgia"/>
        </w:rPr>
        <w:t xml:space="preserve">Bemühen geprägt ist, der wiederkehrenden Gefahr einer autokratischen Herrschaft </w:t>
      </w:r>
      <w:r w:rsidR="00541479">
        <w:rPr>
          <w:rFonts w:ascii="Georgia" w:hAnsi="Georgia"/>
        </w:rPr>
        <w:t xml:space="preserve">und </w:t>
      </w:r>
      <w:r w:rsidR="0084072B">
        <w:rPr>
          <w:rFonts w:ascii="Georgia" w:hAnsi="Georgia"/>
        </w:rPr>
        <w:t xml:space="preserve">eines Status als </w:t>
      </w:r>
      <w:r w:rsidR="00ED572C">
        <w:rPr>
          <w:rFonts w:ascii="Georgia" w:hAnsi="Georgia"/>
        </w:rPr>
        <w:t>Vasallenstaat ohne Rechtstaatlichkeit zu en</w:t>
      </w:r>
      <w:r w:rsidR="00ED572C">
        <w:rPr>
          <w:rFonts w:ascii="Georgia" w:hAnsi="Georgia"/>
        </w:rPr>
        <w:t>t</w:t>
      </w:r>
      <w:r w:rsidR="00ED572C">
        <w:rPr>
          <w:rFonts w:ascii="Georgia" w:hAnsi="Georgia"/>
        </w:rPr>
        <w:t xml:space="preserve">kommen und sich </w:t>
      </w:r>
      <w:r w:rsidR="0084072B">
        <w:rPr>
          <w:rFonts w:ascii="Georgia" w:hAnsi="Georgia"/>
        </w:rPr>
        <w:t xml:space="preserve">deshalb </w:t>
      </w:r>
      <w:r w:rsidR="00ED572C">
        <w:rPr>
          <w:rFonts w:ascii="Georgia" w:hAnsi="Georgia"/>
        </w:rPr>
        <w:t>nach Eu</w:t>
      </w:r>
      <w:r w:rsidR="00541479">
        <w:rPr>
          <w:rFonts w:ascii="Georgia" w:hAnsi="Georgia"/>
        </w:rPr>
        <w:t xml:space="preserve">ropa bzw. dem Westen </w:t>
      </w:r>
      <w:r w:rsidR="00ED572C">
        <w:rPr>
          <w:rFonts w:ascii="Georgia" w:hAnsi="Georgia"/>
        </w:rPr>
        <w:t>or</w:t>
      </w:r>
      <w:r w:rsidR="00ED572C">
        <w:rPr>
          <w:rFonts w:ascii="Georgia" w:hAnsi="Georgia"/>
        </w:rPr>
        <w:t>i</w:t>
      </w:r>
      <w:r w:rsidR="00ED572C">
        <w:rPr>
          <w:rFonts w:ascii="Georgia" w:hAnsi="Georgia"/>
        </w:rPr>
        <w:t>entie</w:t>
      </w:r>
      <w:r w:rsidR="00541479">
        <w:rPr>
          <w:rFonts w:ascii="Georgia" w:hAnsi="Georgia"/>
        </w:rPr>
        <w:t>rt</w:t>
      </w:r>
      <w:r w:rsidR="00ED572C">
        <w:rPr>
          <w:rFonts w:ascii="Georgia" w:hAnsi="Georgia"/>
        </w:rPr>
        <w:t>.</w:t>
      </w:r>
    </w:p>
    <w:p w:rsidR="00B32FBE" w:rsidRDefault="005A556E" w:rsidP="003B3645">
      <w:pPr>
        <w:spacing w:after="180" w:line="360" w:lineRule="auto"/>
        <w:rPr>
          <w:rFonts w:ascii="Georgia" w:hAnsi="Georgia"/>
        </w:rPr>
      </w:pPr>
      <w:r w:rsidRPr="005A556E">
        <w:rPr>
          <w:rFonts w:ascii="Georgia" w:hAnsi="Georgia"/>
          <w:u w:val="single"/>
        </w:rPr>
        <w:t>Ostmittel- und Osteuropa als blinder Fleck</w:t>
      </w:r>
      <w:r>
        <w:rPr>
          <w:rFonts w:ascii="Georgia" w:hAnsi="Georgia"/>
        </w:rPr>
        <w:t xml:space="preserve">: </w:t>
      </w:r>
      <w:r w:rsidR="00BA019C" w:rsidRPr="005A556E">
        <w:rPr>
          <w:rFonts w:ascii="Georgia" w:hAnsi="Georgia"/>
        </w:rPr>
        <w:t xml:space="preserve">Unsere gewohnte </w:t>
      </w:r>
      <w:r w:rsidR="00783D55">
        <w:rPr>
          <w:rFonts w:ascii="Georgia" w:hAnsi="Georgia"/>
        </w:rPr>
        <w:t>österreichische und die wes</w:t>
      </w:r>
      <w:r w:rsidR="00783D55">
        <w:rPr>
          <w:rFonts w:ascii="Georgia" w:hAnsi="Georgia"/>
        </w:rPr>
        <w:t>t</w:t>
      </w:r>
      <w:r w:rsidR="00783D55">
        <w:rPr>
          <w:rFonts w:ascii="Georgia" w:hAnsi="Georgia"/>
        </w:rPr>
        <w:t xml:space="preserve">europäische </w:t>
      </w:r>
      <w:r w:rsidR="00BA019C" w:rsidRPr="005A556E">
        <w:rPr>
          <w:rFonts w:ascii="Georgia" w:hAnsi="Georgia"/>
        </w:rPr>
        <w:t>Per</w:t>
      </w:r>
      <w:r w:rsidR="00783D55">
        <w:rPr>
          <w:rFonts w:ascii="Georgia" w:hAnsi="Georgia"/>
        </w:rPr>
        <w:t xml:space="preserve">spektive </w:t>
      </w:r>
      <w:r w:rsidR="00C34625">
        <w:rPr>
          <w:rFonts w:ascii="Georgia" w:hAnsi="Georgia"/>
        </w:rPr>
        <w:t>entsprechen</w:t>
      </w:r>
      <w:r w:rsidR="0084072B">
        <w:rPr>
          <w:rFonts w:ascii="Georgia" w:hAnsi="Georgia"/>
        </w:rPr>
        <w:t xml:space="preserve"> </w:t>
      </w:r>
      <w:r w:rsidR="00BA019C" w:rsidRPr="005A556E">
        <w:rPr>
          <w:rFonts w:ascii="Georgia" w:hAnsi="Georgia"/>
        </w:rPr>
        <w:t xml:space="preserve">nicht der Perspektive </w:t>
      </w:r>
      <w:r w:rsidR="00783D55">
        <w:rPr>
          <w:rFonts w:ascii="Georgia" w:hAnsi="Georgia"/>
        </w:rPr>
        <w:t xml:space="preserve">unserer benachbarten </w:t>
      </w:r>
      <w:r w:rsidR="00BA019C" w:rsidRPr="005A556E">
        <w:rPr>
          <w:rFonts w:ascii="Georgia" w:hAnsi="Georgia"/>
        </w:rPr>
        <w:t>mitt</w:t>
      </w:r>
      <w:r w:rsidR="00BA019C" w:rsidRPr="005A556E">
        <w:rPr>
          <w:rFonts w:ascii="Georgia" w:hAnsi="Georgia"/>
        </w:rPr>
        <w:t>e</w:t>
      </w:r>
      <w:r w:rsidR="00BA019C" w:rsidRPr="005A556E">
        <w:rPr>
          <w:rFonts w:ascii="Georgia" w:hAnsi="Georgia"/>
        </w:rPr>
        <w:t>los</w:t>
      </w:r>
      <w:r w:rsidR="00C03C48">
        <w:rPr>
          <w:rFonts w:ascii="Georgia" w:hAnsi="Georgia"/>
        </w:rPr>
        <w:t xml:space="preserve">t- und osteuropäischen </w:t>
      </w:r>
      <w:r w:rsidR="00BA019C" w:rsidRPr="005A556E">
        <w:rPr>
          <w:rFonts w:ascii="Georgia" w:hAnsi="Georgia"/>
        </w:rPr>
        <w:t xml:space="preserve">Länder </w:t>
      </w:r>
      <w:r w:rsidR="0084072B">
        <w:rPr>
          <w:rFonts w:ascii="Georgia" w:hAnsi="Georgia"/>
        </w:rPr>
        <w:t>(</w:t>
      </w:r>
      <w:r w:rsidR="00BA019C" w:rsidRPr="005A556E">
        <w:rPr>
          <w:rFonts w:ascii="Georgia" w:hAnsi="Georgia"/>
        </w:rPr>
        <w:t>mit den Erfahrungen des Sowjet-Komm</w:t>
      </w:r>
      <w:r w:rsidR="00783D55">
        <w:rPr>
          <w:rFonts w:ascii="Georgia" w:hAnsi="Georgia"/>
        </w:rPr>
        <w:t>unismus im N</w:t>
      </w:r>
      <w:r w:rsidR="00783D55">
        <w:rPr>
          <w:rFonts w:ascii="Georgia" w:hAnsi="Georgia"/>
        </w:rPr>
        <w:t>a</w:t>
      </w:r>
      <w:r w:rsidR="00783D55">
        <w:rPr>
          <w:rFonts w:ascii="Georgia" w:hAnsi="Georgia"/>
        </w:rPr>
        <w:t>cken</w:t>
      </w:r>
      <w:r w:rsidR="0084072B">
        <w:rPr>
          <w:rFonts w:ascii="Georgia" w:hAnsi="Georgia"/>
        </w:rPr>
        <w:t>)</w:t>
      </w:r>
      <w:r w:rsidR="00783D55">
        <w:rPr>
          <w:rFonts w:ascii="Georgia" w:hAnsi="Georgia"/>
        </w:rPr>
        <w:t xml:space="preserve">. Die Differenz </w:t>
      </w:r>
      <w:r w:rsidR="00BA019C" w:rsidRPr="005A556E">
        <w:rPr>
          <w:rFonts w:ascii="Georgia" w:hAnsi="Georgia"/>
        </w:rPr>
        <w:t xml:space="preserve">zwischen dem wohlhabenden westlichen und dem </w:t>
      </w:r>
      <w:r w:rsidR="008C27FD">
        <w:rPr>
          <w:rFonts w:ascii="Georgia" w:hAnsi="Georgia"/>
        </w:rPr>
        <w:t xml:space="preserve">ärmeren </w:t>
      </w:r>
      <w:r w:rsidR="00BA019C" w:rsidRPr="005A556E">
        <w:rPr>
          <w:rFonts w:ascii="Georgia" w:hAnsi="Georgia"/>
        </w:rPr>
        <w:t>östl</w:t>
      </w:r>
      <w:r w:rsidR="00BA019C" w:rsidRPr="005A556E">
        <w:rPr>
          <w:rFonts w:ascii="Georgia" w:hAnsi="Georgia"/>
        </w:rPr>
        <w:t>i</w:t>
      </w:r>
      <w:r w:rsidR="00BA019C" w:rsidRPr="005A556E">
        <w:rPr>
          <w:rFonts w:ascii="Georgia" w:hAnsi="Georgia"/>
        </w:rPr>
        <w:t>chen Europa ist – analog zum innerdeutschen Verhältnis – nicht kleiner ge</w:t>
      </w:r>
      <w:r w:rsidR="008C27FD">
        <w:rPr>
          <w:rFonts w:ascii="Georgia" w:hAnsi="Georgia"/>
        </w:rPr>
        <w:t>wo</w:t>
      </w:r>
      <w:r w:rsidR="008C27FD">
        <w:rPr>
          <w:rFonts w:ascii="Georgia" w:hAnsi="Georgia"/>
        </w:rPr>
        <w:t>r</w:t>
      </w:r>
      <w:r w:rsidR="008C27FD">
        <w:rPr>
          <w:rFonts w:ascii="Georgia" w:hAnsi="Georgia"/>
        </w:rPr>
        <w:t xml:space="preserve">den. Man ist </w:t>
      </w:r>
      <w:r w:rsidR="00783D55">
        <w:rPr>
          <w:rFonts w:ascii="Georgia" w:hAnsi="Georgia"/>
        </w:rPr>
        <w:t xml:space="preserve">nach 1989 </w:t>
      </w:r>
      <w:r w:rsidR="008C27FD">
        <w:rPr>
          <w:rFonts w:ascii="Georgia" w:hAnsi="Georgia"/>
        </w:rPr>
        <w:t xml:space="preserve">naiv bis vorsätzlich </w:t>
      </w:r>
      <w:r w:rsidR="00BA019C" w:rsidRPr="005A556E">
        <w:rPr>
          <w:rFonts w:ascii="Georgia" w:hAnsi="Georgia"/>
        </w:rPr>
        <w:t>von den Heilungskräf</w:t>
      </w:r>
      <w:r w:rsidR="00783D55">
        <w:rPr>
          <w:rFonts w:ascii="Georgia" w:hAnsi="Georgia"/>
        </w:rPr>
        <w:t xml:space="preserve">ten </w:t>
      </w:r>
      <w:r w:rsidR="00BA019C" w:rsidRPr="005A556E">
        <w:rPr>
          <w:rFonts w:ascii="Georgia" w:hAnsi="Georgia"/>
        </w:rPr>
        <w:t>des Marktes ausge</w:t>
      </w:r>
      <w:r w:rsidR="008C27FD">
        <w:rPr>
          <w:rFonts w:ascii="Georgia" w:hAnsi="Georgia"/>
        </w:rPr>
        <w:t>ga</w:t>
      </w:r>
      <w:r w:rsidR="008C27FD">
        <w:rPr>
          <w:rFonts w:ascii="Georgia" w:hAnsi="Georgia"/>
        </w:rPr>
        <w:t>n</w:t>
      </w:r>
      <w:r w:rsidR="00C03C48">
        <w:rPr>
          <w:rFonts w:ascii="Georgia" w:hAnsi="Georgia"/>
        </w:rPr>
        <w:t xml:space="preserve">gen, die </w:t>
      </w:r>
      <w:r w:rsidR="008C27FD">
        <w:rPr>
          <w:rFonts w:ascii="Georgia" w:hAnsi="Georgia"/>
        </w:rPr>
        <w:t xml:space="preserve">Politik ersetzen </w:t>
      </w:r>
      <w:r w:rsidR="00BA019C" w:rsidRPr="005A556E">
        <w:rPr>
          <w:rFonts w:ascii="Georgia" w:hAnsi="Georgia"/>
        </w:rPr>
        <w:t>und zu einer wundersamen demokratischen Transformation nach westeuropäi</w:t>
      </w:r>
      <w:r w:rsidR="006D152A">
        <w:rPr>
          <w:rFonts w:ascii="Georgia" w:hAnsi="Georgia"/>
        </w:rPr>
        <w:t xml:space="preserve">schen </w:t>
      </w:r>
      <w:r w:rsidR="00BA019C" w:rsidRPr="005A556E">
        <w:rPr>
          <w:rFonts w:ascii="Georgia" w:hAnsi="Georgia"/>
        </w:rPr>
        <w:t>Vorbi</w:t>
      </w:r>
      <w:r w:rsidR="00BA019C" w:rsidRPr="005A556E">
        <w:rPr>
          <w:rFonts w:ascii="Georgia" w:hAnsi="Georgia"/>
        </w:rPr>
        <w:t>l</w:t>
      </w:r>
      <w:r w:rsidR="008C27FD">
        <w:rPr>
          <w:rFonts w:ascii="Georgia" w:hAnsi="Georgia"/>
        </w:rPr>
        <w:t xml:space="preserve">dern und zum </w:t>
      </w:r>
      <w:r w:rsidR="006D152A">
        <w:rPr>
          <w:rFonts w:ascii="Georgia" w:hAnsi="Georgia"/>
        </w:rPr>
        <w:t xml:space="preserve">vielzitierten </w:t>
      </w:r>
      <w:r w:rsidR="008C27FD">
        <w:rPr>
          <w:rFonts w:ascii="Georgia" w:hAnsi="Georgia"/>
        </w:rPr>
        <w:t xml:space="preserve">„Ende der Geschichte“ </w:t>
      </w:r>
      <w:r w:rsidR="00BA019C" w:rsidRPr="005A556E">
        <w:rPr>
          <w:rFonts w:ascii="Georgia" w:hAnsi="Georgia"/>
        </w:rPr>
        <w:t>führen wür</w:t>
      </w:r>
      <w:r w:rsidR="00112A3D">
        <w:rPr>
          <w:rFonts w:ascii="Georgia" w:hAnsi="Georgia"/>
        </w:rPr>
        <w:t xml:space="preserve">de. Diese </w:t>
      </w:r>
      <w:r w:rsidR="00BA019C" w:rsidRPr="005A556E">
        <w:rPr>
          <w:rFonts w:ascii="Georgia" w:hAnsi="Georgia"/>
        </w:rPr>
        <w:t>En</w:t>
      </w:r>
      <w:r w:rsidR="00BA019C" w:rsidRPr="005A556E">
        <w:rPr>
          <w:rFonts w:ascii="Georgia" w:hAnsi="Georgia"/>
        </w:rPr>
        <w:t>t</w:t>
      </w:r>
      <w:r w:rsidR="00BA019C" w:rsidRPr="005A556E">
        <w:rPr>
          <w:rFonts w:ascii="Georgia" w:hAnsi="Georgia"/>
        </w:rPr>
        <w:t xml:space="preserve">wicklung </w:t>
      </w:r>
      <w:r w:rsidR="0084072B">
        <w:rPr>
          <w:rFonts w:ascii="Georgia" w:hAnsi="Georgia"/>
        </w:rPr>
        <w:t xml:space="preserve">zog </w:t>
      </w:r>
      <w:r w:rsidR="00112A3D">
        <w:rPr>
          <w:rFonts w:ascii="Georgia" w:hAnsi="Georgia"/>
        </w:rPr>
        <w:t xml:space="preserve">in der Folge nicht überall </w:t>
      </w:r>
      <w:r w:rsidR="00BA019C" w:rsidRPr="005A556E">
        <w:rPr>
          <w:rFonts w:ascii="Georgia" w:hAnsi="Georgia"/>
        </w:rPr>
        <w:t>blühenden Lan</w:t>
      </w:r>
      <w:r w:rsidR="008C27FD">
        <w:rPr>
          <w:rFonts w:ascii="Georgia" w:hAnsi="Georgia"/>
        </w:rPr>
        <w:t>d</w:t>
      </w:r>
      <w:r w:rsidR="00BA019C" w:rsidRPr="005A556E">
        <w:rPr>
          <w:rFonts w:ascii="Georgia" w:hAnsi="Georgia"/>
        </w:rPr>
        <w:t>schaften sondern problemati</w:t>
      </w:r>
      <w:r w:rsidR="008C27FD">
        <w:rPr>
          <w:rFonts w:ascii="Georgia" w:hAnsi="Georgia"/>
        </w:rPr>
        <w:t xml:space="preserve">sche </w:t>
      </w:r>
      <w:r w:rsidR="00BA019C" w:rsidRPr="005A556E">
        <w:rPr>
          <w:rFonts w:ascii="Georgia" w:hAnsi="Georgia"/>
        </w:rPr>
        <w:t>Verwerfu</w:t>
      </w:r>
      <w:r w:rsidR="00BA019C" w:rsidRPr="005A556E">
        <w:rPr>
          <w:rFonts w:ascii="Georgia" w:hAnsi="Georgia"/>
        </w:rPr>
        <w:t>n</w:t>
      </w:r>
      <w:r w:rsidR="00BA019C" w:rsidRPr="005A556E">
        <w:rPr>
          <w:rFonts w:ascii="Georgia" w:hAnsi="Georgia"/>
        </w:rPr>
        <w:t>gen nach s</w:t>
      </w:r>
      <w:r w:rsidR="0084072B">
        <w:rPr>
          <w:rFonts w:ascii="Georgia" w:hAnsi="Georgia"/>
        </w:rPr>
        <w:t>ich</w:t>
      </w:r>
      <w:r w:rsidR="00BA019C" w:rsidRPr="005A556E">
        <w:rPr>
          <w:rFonts w:ascii="Georgia" w:hAnsi="Georgia"/>
        </w:rPr>
        <w:t xml:space="preserve">. </w:t>
      </w:r>
      <w:r w:rsidR="00112A3D">
        <w:rPr>
          <w:rFonts w:ascii="Georgia" w:hAnsi="Georgia"/>
        </w:rPr>
        <w:t xml:space="preserve">Der </w:t>
      </w:r>
      <w:r w:rsidR="008C27FD">
        <w:rPr>
          <w:rFonts w:ascii="Georgia" w:hAnsi="Georgia"/>
        </w:rPr>
        <w:t xml:space="preserve">Glaube an eine </w:t>
      </w:r>
      <w:r w:rsidR="00112A3D">
        <w:rPr>
          <w:rFonts w:ascii="Georgia" w:hAnsi="Georgia"/>
        </w:rPr>
        <w:t>derartige „</w:t>
      </w:r>
      <w:r w:rsidR="008C27FD">
        <w:rPr>
          <w:rFonts w:ascii="Georgia" w:hAnsi="Georgia"/>
        </w:rPr>
        <w:t>Transformationsautoma</w:t>
      </w:r>
      <w:r w:rsidR="00112A3D">
        <w:rPr>
          <w:rFonts w:ascii="Georgia" w:hAnsi="Georgia"/>
        </w:rPr>
        <w:t xml:space="preserve">tik“, aber vor allem eine </w:t>
      </w:r>
      <w:r w:rsidR="008C27FD">
        <w:rPr>
          <w:rFonts w:ascii="Georgia" w:hAnsi="Georgia"/>
        </w:rPr>
        <w:t>verbreitete Ign</w:t>
      </w:r>
      <w:r w:rsidR="008C27FD">
        <w:rPr>
          <w:rFonts w:ascii="Georgia" w:hAnsi="Georgia"/>
        </w:rPr>
        <w:t>o</w:t>
      </w:r>
      <w:r w:rsidR="00112A3D">
        <w:rPr>
          <w:rFonts w:ascii="Georgia" w:hAnsi="Georgia"/>
        </w:rPr>
        <w:t xml:space="preserve">ranz und ein </w:t>
      </w:r>
      <w:r w:rsidR="008C27FD">
        <w:rPr>
          <w:rFonts w:ascii="Georgia" w:hAnsi="Georgia"/>
        </w:rPr>
        <w:t>Desinteresse an unserer östlichen Nachbar</w:t>
      </w:r>
      <w:r w:rsidR="00B32FBE">
        <w:rPr>
          <w:rFonts w:ascii="Georgia" w:hAnsi="Georgia"/>
        </w:rPr>
        <w:t xml:space="preserve">schaft haben </w:t>
      </w:r>
      <w:r w:rsidR="008C27FD">
        <w:rPr>
          <w:rFonts w:ascii="Georgia" w:hAnsi="Georgia"/>
        </w:rPr>
        <w:t xml:space="preserve">letztlich </w:t>
      </w:r>
      <w:r w:rsidR="00BA019C" w:rsidRPr="005A556E">
        <w:rPr>
          <w:rFonts w:ascii="Georgia" w:hAnsi="Georgia"/>
        </w:rPr>
        <w:t>zu zwei Kateg</w:t>
      </w:r>
      <w:r w:rsidR="00BA019C" w:rsidRPr="005A556E">
        <w:rPr>
          <w:rFonts w:ascii="Georgia" w:hAnsi="Georgia"/>
        </w:rPr>
        <w:t>o</w:t>
      </w:r>
      <w:r w:rsidR="00BA019C" w:rsidRPr="005A556E">
        <w:rPr>
          <w:rFonts w:ascii="Georgia" w:hAnsi="Georgia"/>
        </w:rPr>
        <w:t xml:space="preserve">rien von EU-Mitgliedern geführt, die auch die </w:t>
      </w:r>
      <w:r w:rsidR="00541479">
        <w:rPr>
          <w:rFonts w:ascii="Georgia" w:hAnsi="Georgia"/>
        </w:rPr>
        <w:t xml:space="preserve">bisherige </w:t>
      </w:r>
      <w:r w:rsidR="00BA019C" w:rsidRPr="005A556E">
        <w:rPr>
          <w:rFonts w:ascii="Georgia" w:hAnsi="Georgia"/>
        </w:rPr>
        <w:t xml:space="preserve">Dynamik </w:t>
      </w:r>
      <w:r w:rsidR="00541479">
        <w:rPr>
          <w:rFonts w:ascii="Georgia" w:hAnsi="Georgia"/>
        </w:rPr>
        <w:t>(</w:t>
      </w:r>
      <w:r w:rsidR="0084072B">
        <w:rPr>
          <w:rFonts w:ascii="Georgia" w:hAnsi="Georgia"/>
        </w:rPr>
        <w:t>Stichwort „</w:t>
      </w:r>
      <w:r w:rsidR="00541479">
        <w:rPr>
          <w:rFonts w:ascii="Georgia" w:hAnsi="Georgia"/>
        </w:rPr>
        <w:t>Visegrad</w:t>
      </w:r>
      <w:r w:rsidR="0084072B">
        <w:rPr>
          <w:rFonts w:ascii="Georgia" w:hAnsi="Georgia"/>
        </w:rPr>
        <w:t>“</w:t>
      </w:r>
      <w:r w:rsidR="00541479">
        <w:rPr>
          <w:rFonts w:ascii="Georgia" w:hAnsi="Georgia"/>
        </w:rPr>
        <w:t xml:space="preserve">) </w:t>
      </w:r>
      <w:r w:rsidR="00BA019C" w:rsidRPr="005A556E">
        <w:rPr>
          <w:rFonts w:ascii="Georgia" w:hAnsi="Georgia"/>
        </w:rPr>
        <w:t>mi</w:t>
      </w:r>
      <w:r w:rsidR="00BA019C" w:rsidRPr="005A556E">
        <w:rPr>
          <w:rFonts w:ascii="Georgia" w:hAnsi="Georgia"/>
        </w:rPr>
        <w:t>t</w:t>
      </w:r>
      <w:r w:rsidR="00B32FBE">
        <w:rPr>
          <w:rFonts w:ascii="Georgia" w:hAnsi="Georgia"/>
        </w:rPr>
        <w:t>zu</w:t>
      </w:r>
      <w:r w:rsidR="00BA019C" w:rsidRPr="005A556E">
        <w:rPr>
          <w:rFonts w:ascii="Georgia" w:hAnsi="Georgia"/>
        </w:rPr>
        <w:t>bestimmen</w:t>
      </w:r>
      <w:r w:rsidR="00B32FBE">
        <w:rPr>
          <w:rFonts w:ascii="Georgia" w:hAnsi="Georgia"/>
        </w:rPr>
        <w:t xml:space="preserve"> scheinen</w:t>
      </w:r>
      <w:r w:rsidR="00BA019C" w:rsidRPr="005A556E">
        <w:rPr>
          <w:rFonts w:ascii="Georgia" w:hAnsi="Georgia"/>
        </w:rPr>
        <w:t>.</w:t>
      </w:r>
      <w:r w:rsidR="003F5FB8" w:rsidRPr="005A556E">
        <w:rPr>
          <w:rFonts w:ascii="Georgia" w:hAnsi="Georgia"/>
        </w:rPr>
        <w:t xml:space="preserve"> </w:t>
      </w:r>
      <w:r w:rsidR="00B32FBE">
        <w:rPr>
          <w:rFonts w:ascii="Georgia" w:hAnsi="Georgia"/>
        </w:rPr>
        <w:t>Die führenden westeuropäischen Mi</w:t>
      </w:r>
      <w:r w:rsidR="00B32FBE">
        <w:rPr>
          <w:rFonts w:ascii="Georgia" w:hAnsi="Georgia"/>
        </w:rPr>
        <w:t>t</w:t>
      </w:r>
      <w:r w:rsidR="00B32FBE">
        <w:rPr>
          <w:rFonts w:ascii="Georgia" w:hAnsi="Georgia"/>
        </w:rPr>
        <w:t xml:space="preserve">gliedsstaaten der Europäischen Union hinterfragen nicht ihre </w:t>
      </w:r>
      <w:r w:rsidR="008C27FD">
        <w:rPr>
          <w:rFonts w:ascii="Georgia" w:hAnsi="Georgia"/>
        </w:rPr>
        <w:t xml:space="preserve">Mitverantwortung für </w:t>
      </w:r>
      <w:r w:rsidR="00B32FBE">
        <w:rPr>
          <w:rFonts w:ascii="Georgia" w:hAnsi="Georgia"/>
        </w:rPr>
        <w:t xml:space="preserve">die </w:t>
      </w:r>
      <w:r w:rsidR="008C27FD">
        <w:rPr>
          <w:rFonts w:ascii="Georgia" w:hAnsi="Georgia"/>
        </w:rPr>
        <w:t>Entwicklung von G</w:t>
      </w:r>
      <w:r w:rsidR="008C27FD">
        <w:rPr>
          <w:rFonts w:ascii="Georgia" w:hAnsi="Georgia"/>
        </w:rPr>
        <w:t>e</w:t>
      </w:r>
      <w:r w:rsidR="008C27FD">
        <w:rPr>
          <w:rFonts w:ascii="Georgia" w:hAnsi="Georgia"/>
        </w:rPr>
        <w:t>winnern und Verlierern, die letzt</w:t>
      </w:r>
      <w:r w:rsidR="00B32FBE">
        <w:rPr>
          <w:rFonts w:ascii="Georgia" w:hAnsi="Georgia"/>
        </w:rPr>
        <w:t xml:space="preserve">lich </w:t>
      </w:r>
      <w:r w:rsidR="00541479">
        <w:rPr>
          <w:rFonts w:ascii="Georgia" w:hAnsi="Georgia"/>
        </w:rPr>
        <w:t xml:space="preserve">auch </w:t>
      </w:r>
      <w:r w:rsidR="00B32FBE">
        <w:rPr>
          <w:rFonts w:ascii="Georgia" w:hAnsi="Georgia"/>
        </w:rPr>
        <w:t xml:space="preserve">zu einem </w:t>
      </w:r>
      <w:r w:rsidR="00541479">
        <w:rPr>
          <w:rFonts w:ascii="Georgia" w:hAnsi="Georgia"/>
        </w:rPr>
        <w:t xml:space="preserve">Motor </w:t>
      </w:r>
      <w:r w:rsidR="008C27FD">
        <w:rPr>
          <w:rFonts w:ascii="Georgia" w:hAnsi="Georgia"/>
        </w:rPr>
        <w:t>nationa</w:t>
      </w:r>
      <w:r w:rsidR="00541479">
        <w:rPr>
          <w:rFonts w:ascii="Georgia" w:hAnsi="Georgia"/>
        </w:rPr>
        <w:t>listischer und populist</w:t>
      </w:r>
      <w:r w:rsidR="00541479">
        <w:rPr>
          <w:rFonts w:ascii="Georgia" w:hAnsi="Georgia"/>
        </w:rPr>
        <w:t>i</w:t>
      </w:r>
      <w:r w:rsidR="00541479">
        <w:rPr>
          <w:rFonts w:ascii="Georgia" w:hAnsi="Georgia"/>
        </w:rPr>
        <w:t xml:space="preserve">scher </w:t>
      </w:r>
      <w:r w:rsidR="008C27FD">
        <w:rPr>
          <w:rFonts w:ascii="Georgia" w:hAnsi="Georgia"/>
        </w:rPr>
        <w:t>Parteien in Osteuro</w:t>
      </w:r>
      <w:r w:rsidR="00B32FBE">
        <w:rPr>
          <w:rFonts w:ascii="Georgia" w:hAnsi="Georgia"/>
        </w:rPr>
        <w:t xml:space="preserve">pa wurde. </w:t>
      </w:r>
      <w:r w:rsidR="008C27FD">
        <w:rPr>
          <w:rFonts w:ascii="Georgia" w:hAnsi="Georgia"/>
        </w:rPr>
        <w:t>Wir überse</w:t>
      </w:r>
      <w:r w:rsidR="00B32FBE">
        <w:rPr>
          <w:rFonts w:ascii="Georgia" w:hAnsi="Georgia"/>
        </w:rPr>
        <w:t xml:space="preserve">hen, </w:t>
      </w:r>
      <w:r w:rsidR="008C27FD">
        <w:rPr>
          <w:rFonts w:ascii="Georgia" w:hAnsi="Georgia"/>
        </w:rPr>
        <w:t>dass sich BürgerInnen os</w:t>
      </w:r>
      <w:r w:rsidR="008C27FD">
        <w:rPr>
          <w:rFonts w:ascii="Georgia" w:hAnsi="Georgia"/>
        </w:rPr>
        <w:t>t</w:t>
      </w:r>
      <w:r w:rsidR="008C27FD">
        <w:rPr>
          <w:rFonts w:ascii="Georgia" w:hAnsi="Georgia"/>
        </w:rPr>
        <w:t>europäischer Staaten oft als EU-</w:t>
      </w:r>
      <w:r w:rsidR="00B32FBE">
        <w:rPr>
          <w:rFonts w:ascii="Georgia" w:hAnsi="Georgia"/>
        </w:rPr>
        <w:t xml:space="preserve">BürgerInnen </w:t>
      </w:r>
      <w:r w:rsidR="008C27FD">
        <w:rPr>
          <w:rFonts w:ascii="Georgia" w:hAnsi="Georgia"/>
        </w:rPr>
        <w:t>zweiter Klasse fühlen. Mitteloste</w:t>
      </w:r>
      <w:r w:rsidR="008C27FD">
        <w:rPr>
          <w:rFonts w:ascii="Georgia" w:hAnsi="Georgia"/>
        </w:rPr>
        <w:t>u</w:t>
      </w:r>
      <w:r w:rsidR="008C27FD">
        <w:rPr>
          <w:rFonts w:ascii="Georgia" w:hAnsi="Georgia"/>
        </w:rPr>
        <w:t>ropa und Osteu</w:t>
      </w:r>
      <w:r w:rsidR="00B32FBE">
        <w:rPr>
          <w:rFonts w:ascii="Georgia" w:hAnsi="Georgia"/>
        </w:rPr>
        <w:t xml:space="preserve">ropa sind </w:t>
      </w:r>
      <w:r w:rsidR="008C27FD">
        <w:rPr>
          <w:rFonts w:ascii="Georgia" w:hAnsi="Georgia"/>
        </w:rPr>
        <w:t>jene Zone</w:t>
      </w:r>
      <w:r w:rsidR="00B32FBE">
        <w:rPr>
          <w:rFonts w:ascii="Georgia" w:hAnsi="Georgia"/>
        </w:rPr>
        <w:t>n</w:t>
      </w:r>
      <w:r w:rsidR="008C27FD">
        <w:rPr>
          <w:rFonts w:ascii="Georgia" w:hAnsi="Georgia"/>
        </w:rPr>
        <w:t xml:space="preserve">, wo man in der Regel nicht auf Urlaub hinfährt, </w:t>
      </w:r>
      <w:r w:rsidR="00B32FBE">
        <w:rPr>
          <w:rFonts w:ascii="Georgia" w:hAnsi="Georgia"/>
        </w:rPr>
        <w:t xml:space="preserve">wo man </w:t>
      </w:r>
      <w:r w:rsidR="008C27FD">
        <w:rPr>
          <w:rFonts w:ascii="Georgia" w:hAnsi="Georgia"/>
        </w:rPr>
        <w:t>die Geschich</w:t>
      </w:r>
      <w:r w:rsidR="00B32FBE">
        <w:rPr>
          <w:rFonts w:ascii="Georgia" w:hAnsi="Georgia"/>
        </w:rPr>
        <w:t xml:space="preserve">te der </w:t>
      </w:r>
      <w:r w:rsidR="008C27FD">
        <w:rPr>
          <w:rFonts w:ascii="Georgia" w:hAnsi="Georgia"/>
        </w:rPr>
        <w:t>Lä</w:t>
      </w:r>
      <w:r w:rsidR="008C27FD">
        <w:rPr>
          <w:rFonts w:ascii="Georgia" w:hAnsi="Georgia"/>
        </w:rPr>
        <w:t>n</w:t>
      </w:r>
      <w:r w:rsidR="00B32FBE">
        <w:rPr>
          <w:rFonts w:ascii="Georgia" w:hAnsi="Georgia"/>
        </w:rPr>
        <w:t xml:space="preserve">der nicht kennt und diese </w:t>
      </w:r>
      <w:r w:rsidR="0084072B">
        <w:rPr>
          <w:rFonts w:ascii="Georgia" w:hAnsi="Georgia"/>
        </w:rPr>
        <w:t xml:space="preserve">in der Regel als ärmer und </w:t>
      </w:r>
      <w:r w:rsidR="008C27FD">
        <w:rPr>
          <w:rFonts w:ascii="Georgia" w:hAnsi="Georgia"/>
        </w:rPr>
        <w:t>rückständiger wahrnimmt. Das hat dem gegenseitigen Ve</w:t>
      </w:r>
      <w:r w:rsidR="008C27FD">
        <w:rPr>
          <w:rFonts w:ascii="Georgia" w:hAnsi="Georgia"/>
        </w:rPr>
        <w:t>r</w:t>
      </w:r>
      <w:r w:rsidR="00B32FBE">
        <w:rPr>
          <w:rFonts w:ascii="Georgia" w:hAnsi="Georgia"/>
        </w:rPr>
        <w:t xml:space="preserve">hältnis nicht gut getan.  </w:t>
      </w:r>
      <w:r w:rsidR="008C27FD">
        <w:rPr>
          <w:rFonts w:ascii="Georgia" w:hAnsi="Georgia"/>
        </w:rPr>
        <w:t>Aber vor allem wurde von uns allen das Verhältni</w:t>
      </w:r>
      <w:r w:rsidR="00B32FBE">
        <w:rPr>
          <w:rFonts w:ascii="Georgia" w:hAnsi="Georgia"/>
        </w:rPr>
        <w:t>s zu Russland u</w:t>
      </w:r>
      <w:r w:rsidR="00B32FBE">
        <w:rPr>
          <w:rFonts w:ascii="Georgia" w:hAnsi="Georgia"/>
        </w:rPr>
        <w:t>n</w:t>
      </w:r>
      <w:r w:rsidR="00B32FBE">
        <w:rPr>
          <w:rFonts w:ascii="Georgia" w:hAnsi="Georgia"/>
        </w:rPr>
        <w:t>terschätzt. I</w:t>
      </w:r>
      <w:r w:rsidR="008C27FD">
        <w:rPr>
          <w:rFonts w:ascii="Georgia" w:hAnsi="Georgia"/>
        </w:rPr>
        <w:t>n einer Pha</w:t>
      </w:r>
      <w:r w:rsidR="00B32FBE">
        <w:rPr>
          <w:rFonts w:ascii="Georgia" w:hAnsi="Georgia"/>
        </w:rPr>
        <w:t xml:space="preserve">se als </w:t>
      </w:r>
      <w:r w:rsidR="008C27FD">
        <w:rPr>
          <w:rFonts w:ascii="Georgia" w:hAnsi="Georgia"/>
        </w:rPr>
        <w:t xml:space="preserve">Russland </w:t>
      </w:r>
      <w:r w:rsidR="0084072B">
        <w:rPr>
          <w:rFonts w:ascii="Georgia" w:hAnsi="Georgia"/>
        </w:rPr>
        <w:t xml:space="preserve">dabei war, </w:t>
      </w:r>
      <w:r w:rsidR="00B32FBE">
        <w:rPr>
          <w:rFonts w:ascii="Georgia" w:hAnsi="Georgia"/>
        </w:rPr>
        <w:t xml:space="preserve">sich neu </w:t>
      </w:r>
      <w:r w:rsidR="0084072B">
        <w:rPr>
          <w:rFonts w:ascii="Georgia" w:hAnsi="Georgia"/>
        </w:rPr>
        <w:t xml:space="preserve">zu orientieren </w:t>
      </w:r>
      <w:r w:rsidR="00541479">
        <w:rPr>
          <w:rFonts w:ascii="Georgia" w:hAnsi="Georgia"/>
        </w:rPr>
        <w:t xml:space="preserve">und </w:t>
      </w:r>
      <w:r w:rsidR="0084072B">
        <w:rPr>
          <w:rFonts w:ascii="Georgia" w:hAnsi="Georgia"/>
        </w:rPr>
        <w:t xml:space="preserve">als </w:t>
      </w:r>
      <w:r w:rsidR="00541479">
        <w:rPr>
          <w:rFonts w:ascii="Georgia" w:hAnsi="Georgia"/>
        </w:rPr>
        <w:t xml:space="preserve">es durchaus </w:t>
      </w:r>
      <w:r w:rsidR="00541479">
        <w:rPr>
          <w:rFonts w:ascii="Georgia" w:hAnsi="Georgia"/>
        </w:rPr>
        <w:lastRenderedPageBreak/>
        <w:t xml:space="preserve">Optionen und Zeitfenster </w:t>
      </w:r>
      <w:r w:rsidR="0084072B">
        <w:rPr>
          <w:rFonts w:ascii="Georgia" w:hAnsi="Georgia"/>
        </w:rPr>
        <w:t xml:space="preserve">Richtung Europa </w:t>
      </w:r>
      <w:r w:rsidR="00541479">
        <w:rPr>
          <w:rFonts w:ascii="Georgia" w:hAnsi="Georgia"/>
        </w:rPr>
        <w:t xml:space="preserve">gab, </w:t>
      </w:r>
      <w:r w:rsidR="00B32FBE">
        <w:rPr>
          <w:rFonts w:ascii="Georgia" w:hAnsi="Georgia"/>
        </w:rPr>
        <w:t xml:space="preserve">wurde es verabsäumt, </w:t>
      </w:r>
      <w:r w:rsidR="008C27FD">
        <w:rPr>
          <w:rFonts w:ascii="Georgia" w:hAnsi="Georgia"/>
        </w:rPr>
        <w:t>mehr für eine gemei</w:t>
      </w:r>
      <w:r w:rsidR="008C27FD">
        <w:rPr>
          <w:rFonts w:ascii="Georgia" w:hAnsi="Georgia"/>
        </w:rPr>
        <w:t>n</w:t>
      </w:r>
      <w:r w:rsidR="008C27FD">
        <w:rPr>
          <w:rFonts w:ascii="Georgia" w:hAnsi="Georgia"/>
        </w:rPr>
        <w:t>same europäische Entwicklung und Sicherheitsarch</w:t>
      </w:r>
      <w:r w:rsidR="008C27FD">
        <w:rPr>
          <w:rFonts w:ascii="Georgia" w:hAnsi="Georgia"/>
        </w:rPr>
        <w:t>i</w:t>
      </w:r>
      <w:r w:rsidR="008C27FD">
        <w:rPr>
          <w:rFonts w:ascii="Georgia" w:hAnsi="Georgia"/>
        </w:rPr>
        <w:t>tek</w:t>
      </w:r>
      <w:r w:rsidR="00B32FBE">
        <w:rPr>
          <w:rFonts w:ascii="Georgia" w:hAnsi="Georgia"/>
        </w:rPr>
        <w:t>tur zu tun –</w:t>
      </w:r>
      <w:r w:rsidR="0084072B">
        <w:rPr>
          <w:rFonts w:ascii="Georgia" w:hAnsi="Georgia"/>
        </w:rPr>
        <w:t xml:space="preserve"> anstatt seit gut 20 Jahren </w:t>
      </w:r>
      <w:r w:rsidR="00541479">
        <w:rPr>
          <w:rFonts w:ascii="Georgia" w:hAnsi="Georgia"/>
        </w:rPr>
        <w:t>mit Ex-KGB-N</w:t>
      </w:r>
      <w:r w:rsidR="00B32FBE">
        <w:rPr>
          <w:rFonts w:ascii="Georgia" w:hAnsi="Georgia"/>
        </w:rPr>
        <w:t>etzwerken und Oligarchen Geschäfte zu mache</w:t>
      </w:r>
      <w:r w:rsidR="00541479">
        <w:rPr>
          <w:rFonts w:ascii="Georgia" w:hAnsi="Georgia"/>
        </w:rPr>
        <w:t>n und Bezi</w:t>
      </w:r>
      <w:r w:rsidR="00541479">
        <w:rPr>
          <w:rFonts w:ascii="Georgia" w:hAnsi="Georgia"/>
        </w:rPr>
        <w:t>e</w:t>
      </w:r>
      <w:r w:rsidR="00541479">
        <w:rPr>
          <w:rFonts w:ascii="Georgia" w:hAnsi="Georgia"/>
        </w:rPr>
        <w:t>hungen zu pflegen</w:t>
      </w:r>
      <w:r w:rsidR="00B32FBE">
        <w:rPr>
          <w:rFonts w:ascii="Georgia" w:hAnsi="Georgia"/>
        </w:rPr>
        <w:t>.</w:t>
      </w:r>
    </w:p>
    <w:p w:rsidR="00C03C48" w:rsidRDefault="007974DC" w:rsidP="003B3645">
      <w:pPr>
        <w:spacing w:after="180" w:line="360" w:lineRule="auto"/>
        <w:rPr>
          <w:rFonts w:ascii="Georgia" w:hAnsi="Georgia"/>
        </w:rPr>
      </w:pPr>
      <w:r w:rsidRPr="005A556E">
        <w:rPr>
          <w:rFonts w:ascii="Georgia" w:hAnsi="Georgia"/>
          <w:u w:val="single"/>
        </w:rPr>
        <w:t xml:space="preserve">Das </w:t>
      </w:r>
      <w:r w:rsidR="005A556E" w:rsidRPr="005A556E">
        <w:rPr>
          <w:rFonts w:ascii="Georgia" w:hAnsi="Georgia"/>
          <w:u w:val="single"/>
        </w:rPr>
        <w:t>Narrativ des dekad</w:t>
      </w:r>
      <w:r w:rsidRPr="005A556E">
        <w:rPr>
          <w:rFonts w:ascii="Georgia" w:hAnsi="Georgia"/>
          <w:u w:val="single"/>
        </w:rPr>
        <w:t>enten Westens</w:t>
      </w:r>
      <w:r w:rsidRPr="005A556E">
        <w:rPr>
          <w:rFonts w:ascii="Georgia" w:hAnsi="Georgia"/>
        </w:rPr>
        <w:t xml:space="preserve">: </w:t>
      </w:r>
      <w:r w:rsidR="002E1F83">
        <w:rPr>
          <w:rFonts w:ascii="Georgia" w:hAnsi="Georgia"/>
        </w:rPr>
        <w:t>Die Über</w:t>
      </w:r>
      <w:r w:rsidR="0084072B">
        <w:rPr>
          <w:rFonts w:ascii="Georgia" w:hAnsi="Georgia"/>
        </w:rPr>
        <w:t xml:space="preserve">fülle an Konsumgütern und ein </w:t>
      </w:r>
      <w:r w:rsidR="002E1F83">
        <w:rPr>
          <w:rFonts w:ascii="Georgia" w:hAnsi="Georgia"/>
        </w:rPr>
        <w:t>ressource</w:t>
      </w:r>
      <w:r w:rsidR="002E1F83">
        <w:rPr>
          <w:rFonts w:ascii="Georgia" w:hAnsi="Georgia"/>
        </w:rPr>
        <w:t>n</w:t>
      </w:r>
      <w:r w:rsidR="002E1F83">
        <w:rPr>
          <w:rFonts w:ascii="Georgia" w:hAnsi="Georgia"/>
        </w:rPr>
        <w:t>auf</w:t>
      </w:r>
      <w:r w:rsidR="0084072B">
        <w:rPr>
          <w:rFonts w:ascii="Georgia" w:hAnsi="Georgia"/>
        </w:rPr>
        <w:t xml:space="preserve">wendiger </w:t>
      </w:r>
      <w:r w:rsidR="00541479">
        <w:rPr>
          <w:rFonts w:ascii="Georgia" w:hAnsi="Georgia"/>
        </w:rPr>
        <w:t xml:space="preserve">Lebensstil </w:t>
      </w:r>
      <w:r w:rsidR="00BE4547" w:rsidRPr="005A556E">
        <w:rPr>
          <w:rFonts w:ascii="Georgia" w:hAnsi="Georgia"/>
        </w:rPr>
        <w:t>las</w:t>
      </w:r>
      <w:r w:rsidR="002E1F83">
        <w:rPr>
          <w:rFonts w:ascii="Georgia" w:hAnsi="Georgia"/>
        </w:rPr>
        <w:t xml:space="preserve">sen viele von uns </w:t>
      </w:r>
      <w:r w:rsidR="00BE4547" w:rsidRPr="005A556E">
        <w:rPr>
          <w:rFonts w:ascii="Georgia" w:hAnsi="Georgia"/>
        </w:rPr>
        <w:t>vor unserer eigenen G</w:t>
      </w:r>
      <w:r w:rsidR="00E0187D">
        <w:rPr>
          <w:rFonts w:ascii="Georgia" w:hAnsi="Georgia"/>
        </w:rPr>
        <w:t>esellschaft grausen. Wir ha</w:t>
      </w:r>
      <w:r w:rsidR="00E0187D">
        <w:rPr>
          <w:rFonts w:ascii="Georgia" w:hAnsi="Georgia"/>
        </w:rPr>
        <w:t>l</w:t>
      </w:r>
      <w:r w:rsidR="00E0187D">
        <w:rPr>
          <w:rFonts w:ascii="Georgia" w:hAnsi="Georgia"/>
        </w:rPr>
        <w:t>ten unsere westliche Kultur in sozialer und ökologischer Hin</w:t>
      </w:r>
      <w:r w:rsidR="002E1F83">
        <w:rPr>
          <w:rFonts w:ascii="Georgia" w:hAnsi="Georgia"/>
        </w:rPr>
        <w:t xml:space="preserve">sicht wohl zu Recht </w:t>
      </w:r>
      <w:r w:rsidR="00E0187D">
        <w:rPr>
          <w:rFonts w:ascii="Georgia" w:hAnsi="Georgia"/>
        </w:rPr>
        <w:t xml:space="preserve">für nicht zukunftsfähig. </w:t>
      </w:r>
      <w:r w:rsidR="0084072B">
        <w:rPr>
          <w:rFonts w:ascii="Georgia" w:hAnsi="Georgia"/>
        </w:rPr>
        <w:t xml:space="preserve">Zu einer </w:t>
      </w:r>
      <w:r w:rsidR="002E1F83">
        <w:rPr>
          <w:rFonts w:ascii="Georgia" w:hAnsi="Georgia"/>
        </w:rPr>
        <w:t>tradierten selbstkritischen Haltung zum kapitalistisch-impe</w:t>
      </w:r>
      <w:r w:rsidR="00541479">
        <w:rPr>
          <w:rFonts w:ascii="Georgia" w:hAnsi="Georgia"/>
        </w:rPr>
        <w:t xml:space="preserve">rialistischen „Westen“ </w:t>
      </w:r>
      <w:r w:rsidR="0084072B">
        <w:rPr>
          <w:rFonts w:ascii="Georgia" w:hAnsi="Georgia"/>
        </w:rPr>
        <w:t xml:space="preserve">in unseren Kreisen </w:t>
      </w:r>
      <w:r w:rsidR="00541479">
        <w:rPr>
          <w:rFonts w:ascii="Georgia" w:hAnsi="Georgia"/>
        </w:rPr>
        <w:t xml:space="preserve">gesellt sich </w:t>
      </w:r>
      <w:r w:rsidR="0084072B">
        <w:rPr>
          <w:rFonts w:ascii="Georgia" w:hAnsi="Georgia"/>
        </w:rPr>
        <w:t xml:space="preserve">auch </w:t>
      </w:r>
      <w:r w:rsidR="00541479">
        <w:rPr>
          <w:rFonts w:ascii="Georgia" w:hAnsi="Georgia"/>
        </w:rPr>
        <w:t xml:space="preserve">eine kritische Haltung zur </w:t>
      </w:r>
      <w:r w:rsidR="002E1F83">
        <w:rPr>
          <w:rFonts w:ascii="Georgia" w:hAnsi="Georgia"/>
        </w:rPr>
        <w:t>westlichen Kultur</w:t>
      </w:r>
      <w:r w:rsidR="0084072B">
        <w:rPr>
          <w:rFonts w:ascii="Georgia" w:hAnsi="Georgia"/>
        </w:rPr>
        <w:t>. Wir sind allzu geneigt, wie Michel Houellebecq in manchen seiner Rom</w:t>
      </w:r>
      <w:r w:rsidR="0084072B">
        <w:rPr>
          <w:rFonts w:ascii="Georgia" w:hAnsi="Georgia"/>
        </w:rPr>
        <w:t>a</w:t>
      </w:r>
      <w:r w:rsidR="0084072B">
        <w:rPr>
          <w:rFonts w:ascii="Georgia" w:hAnsi="Georgia"/>
        </w:rPr>
        <w:t>ne, ein dystopisches Bild des dekadenten Westens zu zeichnen, welcher seine eigene Wu</w:t>
      </w:r>
      <w:r w:rsidR="0084072B">
        <w:rPr>
          <w:rFonts w:ascii="Georgia" w:hAnsi="Georgia"/>
        </w:rPr>
        <w:t>r</w:t>
      </w:r>
      <w:r w:rsidR="0084072B">
        <w:rPr>
          <w:rFonts w:ascii="Georgia" w:hAnsi="Georgia"/>
        </w:rPr>
        <w:t>zeln und Werte im Müll von Konsum- und Unterhaltungsindustrie verschüttet h</w:t>
      </w:r>
      <w:r w:rsidR="0084072B">
        <w:rPr>
          <w:rFonts w:ascii="Georgia" w:hAnsi="Georgia"/>
        </w:rPr>
        <w:t>a</w:t>
      </w:r>
      <w:r w:rsidR="005E16FA">
        <w:rPr>
          <w:rFonts w:ascii="Georgia" w:hAnsi="Georgia"/>
        </w:rPr>
        <w:t xml:space="preserve">t. Allerdings dient dieses Bild der westlichen </w:t>
      </w:r>
      <w:r w:rsidR="0084072B">
        <w:rPr>
          <w:rFonts w:ascii="Georgia" w:hAnsi="Georgia"/>
        </w:rPr>
        <w:t xml:space="preserve">Kultur, vor allem das Ausmaß an individueller Freiheit, </w:t>
      </w:r>
      <w:r w:rsidR="00E0187D">
        <w:rPr>
          <w:rFonts w:ascii="Georgia" w:hAnsi="Georgia"/>
        </w:rPr>
        <w:t>rechtsradi</w:t>
      </w:r>
      <w:r w:rsidR="0084072B">
        <w:rPr>
          <w:rFonts w:ascii="Georgia" w:hAnsi="Georgia"/>
        </w:rPr>
        <w:t xml:space="preserve">kalen </w:t>
      </w:r>
      <w:r w:rsidR="00E0187D">
        <w:rPr>
          <w:rFonts w:ascii="Georgia" w:hAnsi="Georgia"/>
        </w:rPr>
        <w:t>und islamisti</w:t>
      </w:r>
      <w:r w:rsidR="0084072B">
        <w:rPr>
          <w:rFonts w:ascii="Georgia" w:hAnsi="Georgia"/>
        </w:rPr>
        <w:t xml:space="preserve">schen </w:t>
      </w:r>
      <w:r w:rsidR="00E0187D">
        <w:rPr>
          <w:rFonts w:ascii="Georgia" w:hAnsi="Georgia"/>
        </w:rPr>
        <w:t>Reinheitsgebo</w:t>
      </w:r>
      <w:r w:rsidR="0084072B">
        <w:rPr>
          <w:rFonts w:ascii="Georgia" w:hAnsi="Georgia"/>
        </w:rPr>
        <w:t xml:space="preserve">ten und </w:t>
      </w:r>
      <w:r w:rsidR="00C03C48">
        <w:rPr>
          <w:rFonts w:ascii="Georgia" w:hAnsi="Georgia"/>
        </w:rPr>
        <w:t xml:space="preserve">auch den </w:t>
      </w:r>
      <w:r w:rsidR="0084072B">
        <w:rPr>
          <w:rFonts w:ascii="Georgia" w:hAnsi="Georgia"/>
        </w:rPr>
        <w:t xml:space="preserve">Vorstellungen </w:t>
      </w:r>
      <w:r w:rsidR="00C03C48">
        <w:rPr>
          <w:rFonts w:ascii="Georgia" w:hAnsi="Georgia"/>
        </w:rPr>
        <w:t>autokrat</w:t>
      </w:r>
      <w:r w:rsidR="00C03C48">
        <w:rPr>
          <w:rFonts w:ascii="Georgia" w:hAnsi="Georgia"/>
        </w:rPr>
        <w:t>i</w:t>
      </w:r>
      <w:r w:rsidR="00C03C48">
        <w:rPr>
          <w:rFonts w:ascii="Georgia" w:hAnsi="Georgia"/>
        </w:rPr>
        <w:t xml:space="preserve">scher Regime wie Putins Russland </w:t>
      </w:r>
      <w:r w:rsidR="00E0187D">
        <w:rPr>
          <w:rFonts w:ascii="Georgia" w:hAnsi="Georgia"/>
        </w:rPr>
        <w:t xml:space="preserve">als </w:t>
      </w:r>
      <w:r w:rsidR="0084072B">
        <w:rPr>
          <w:rFonts w:ascii="Georgia" w:hAnsi="Georgia"/>
        </w:rPr>
        <w:t>wahres Feind</w:t>
      </w:r>
      <w:r w:rsidR="005E16FA">
        <w:rPr>
          <w:rFonts w:ascii="Georgia" w:hAnsi="Georgia"/>
        </w:rPr>
        <w:t xml:space="preserve">bild. </w:t>
      </w:r>
      <w:r w:rsidR="00E0187D">
        <w:rPr>
          <w:rFonts w:ascii="Georgia" w:hAnsi="Georgia"/>
        </w:rPr>
        <w:t>Carlo Strenger hat in einem beme</w:t>
      </w:r>
      <w:r w:rsidR="00E0187D">
        <w:rPr>
          <w:rFonts w:ascii="Georgia" w:hAnsi="Georgia"/>
        </w:rPr>
        <w:t>r</w:t>
      </w:r>
      <w:r w:rsidR="00E0187D">
        <w:rPr>
          <w:rFonts w:ascii="Georgia" w:hAnsi="Georgia"/>
        </w:rPr>
        <w:t>kenswerten Es</w:t>
      </w:r>
      <w:r w:rsidR="0084072B">
        <w:rPr>
          <w:rFonts w:ascii="Georgia" w:hAnsi="Georgia"/>
        </w:rPr>
        <w:t xml:space="preserve">say (Abenteuer Freiheit) </w:t>
      </w:r>
      <w:r w:rsidR="00E0187D">
        <w:rPr>
          <w:rFonts w:ascii="Georgia" w:hAnsi="Georgia"/>
        </w:rPr>
        <w:t>darauf hingewiesen, dass wir selbst dabei sind, jene Grundlage</w:t>
      </w:r>
      <w:r w:rsidR="00541479">
        <w:rPr>
          <w:rFonts w:ascii="Georgia" w:hAnsi="Georgia"/>
        </w:rPr>
        <w:t xml:space="preserve">n zu verlieren, auf die es </w:t>
      </w:r>
      <w:r w:rsidR="00E0187D">
        <w:rPr>
          <w:rFonts w:ascii="Georgia" w:hAnsi="Georgia"/>
        </w:rPr>
        <w:t xml:space="preserve">im </w:t>
      </w:r>
      <w:r w:rsidR="00541479">
        <w:rPr>
          <w:rFonts w:ascii="Georgia" w:hAnsi="Georgia"/>
        </w:rPr>
        <w:t xml:space="preserve">„Westen“ </w:t>
      </w:r>
      <w:r w:rsidR="00E54E8B">
        <w:rPr>
          <w:rFonts w:ascii="Georgia" w:hAnsi="Georgia"/>
        </w:rPr>
        <w:t xml:space="preserve">eigentlich </w:t>
      </w:r>
      <w:r w:rsidR="00E0187D">
        <w:rPr>
          <w:rFonts w:ascii="Georgia" w:hAnsi="Georgia"/>
        </w:rPr>
        <w:t>an</w:t>
      </w:r>
      <w:r w:rsidR="00E54E8B">
        <w:rPr>
          <w:rFonts w:ascii="Georgia" w:hAnsi="Georgia"/>
        </w:rPr>
        <w:t xml:space="preserve">kommt: auf die </w:t>
      </w:r>
      <w:r w:rsidR="00C97420">
        <w:rPr>
          <w:rFonts w:ascii="Georgia" w:hAnsi="Georgia"/>
        </w:rPr>
        <w:t xml:space="preserve">kulturellen </w:t>
      </w:r>
      <w:r w:rsidR="00E54E8B">
        <w:rPr>
          <w:rFonts w:ascii="Georgia" w:hAnsi="Georgia"/>
        </w:rPr>
        <w:t>Grundlagen e</w:t>
      </w:r>
      <w:r w:rsidR="00E54E8B">
        <w:rPr>
          <w:rFonts w:ascii="Georgia" w:hAnsi="Georgia"/>
        </w:rPr>
        <w:t>i</w:t>
      </w:r>
      <w:r w:rsidR="00E54E8B">
        <w:rPr>
          <w:rFonts w:ascii="Georgia" w:hAnsi="Georgia"/>
        </w:rPr>
        <w:t>ner freien und modernen Gesellschaft.</w:t>
      </w:r>
      <w:r w:rsidR="003B3645">
        <w:rPr>
          <w:rFonts w:ascii="Georgia" w:hAnsi="Georgia"/>
        </w:rPr>
        <w:t xml:space="preserve"> </w:t>
      </w:r>
      <w:r w:rsidR="00E0187D">
        <w:rPr>
          <w:rFonts w:ascii="Georgia" w:hAnsi="Georgia"/>
        </w:rPr>
        <w:t xml:space="preserve">Es geht um das, was </w:t>
      </w:r>
      <w:r w:rsidR="00BE4547" w:rsidRPr="005A556E">
        <w:rPr>
          <w:rFonts w:ascii="Georgia" w:hAnsi="Georgia"/>
        </w:rPr>
        <w:t>die Europäischen Uni</w:t>
      </w:r>
      <w:r w:rsidR="00C97420">
        <w:rPr>
          <w:rFonts w:ascii="Georgia" w:hAnsi="Georgia"/>
        </w:rPr>
        <w:t>on und ihre Mitgliedssta</w:t>
      </w:r>
      <w:r w:rsidR="00C97420">
        <w:rPr>
          <w:rFonts w:ascii="Georgia" w:hAnsi="Georgia"/>
        </w:rPr>
        <w:t>a</w:t>
      </w:r>
      <w:r w:rsidR="00C97420">
        <w:rPr>
          <w:rFonts w:ascii="Georgia" w:hAnsi="Georgia"/>
        </w:rPr>
        <w:t xml:space="preserve">ten </w:t>
      </w:r>
      <w:r w:rsidR="00BE4547" w:rsidRPr="005A556E">
        <w:rPr>
          <w:rFonts w:ascii="Georgia" w:hAnsi="Georgia"/>
        </w:rPr>
        <w:t>aus</w:t>
      </w:r>
      <w:r w:rsidR="00E0187D">
        <w:rPr>
          <w:rFonts w:ascii="Georgia" w:hAnsi="Georgia"/>
        </w:rPr>
        <w:t xml:space="preserve">macht: nämlich individuelle </w:t>
      </w:r>
      <w:r w:rsidR="00BE4547" w:rsidRPr="005A556E">
        <w:rPr>
          <w:rFonts w:ascii="Georgia" w:hAnsi="Georgia"/>
        </w:rPr>
        <w:t>Frei</w:t>
      </w:r>
      <w:r w:rsidR="00E0187D">
        <w:rPr>
          <w:rFonts w:ascii="Georgia" w:hAnsi="Georgia"/>
        </w:rPr>
        <w:t xml:space="preserve">heit von Zwängen (der Religion, der Tradition, der Obrigkeit usw.) </w:t>
      </w:r>
      <w:r w:rsidR="00C97420">
        <w:rPr>
          <w:rFonts w:ascii="Georgia" w:hAnsi="Georgia"/>
        </w:rPr>
        <w:t xml:space="preserve">einerseits und </w:t>
      </w:r>
      <w:r w:rsidR="00E0187D">
        <w:rPr>
          <w:rFonts w:ascii="Georgia" w:hAnsi="Georgia"/>
        </w:rPr>
        <w:t xml:space="preserve">die </w:t>
      </w:r>
      <w:r w:rsidR="00C97420">
        <w:rPr>
          <w:rFonts w:ascii="Georgia" w:hAnsi="Georgia"/>
        </w:rPr>
        <w:t xml:space="preserve">Möglichkeit und Fähigkeit zur autonomen </w:t>
      </w:r>
      <w:r w:rsidR="00541479">
        <w:rPr>
          <w:rFonts w:ascii="Georgia" w:hAnsi="Georgia"/>
        </w:rPr>
        <w:t xml:space="preserve">Gestaltung eines </w:t>
      </w:r>
      <w:r w:rsidR="00E0187D">
        <w:rPr>
          <w:rFonts w:ascii="Georgia" w:hAnsi="Georgia"/>
        </w:rPr>
        <w:t xml:space="preserve">„way of live“ </w:t>
      </w:r>
      <w:r w:rsidR="00C97420">
        <w:rPr>
          <w:rFonts w:ascii="Georgia" w:hAnsi="Georgia"/>
        </w:rPr>
        <w:t xml:space="preserve">andererseits. Es geht </w:t>
      </w:r>
      <w:r w:rsidR="00F6475A">
        <w:rPr>
          <w:rFonts w:ascii="Georgia" w:hAnsi="Georgia"/>
        </w:rPr>
        <w:t xml:space="preserve">aber eben </w:t>
      </w:r>
      <w:r w:rsidR="00C97420">
        <w:rPr>
          <w:rFonts w:ascii="Georgia" w:hAnsi="Georgia"/>
        </w:rPr>
        <w:t xml:space="preserve">nicht </w:t>
      </w:r>
      <w:r w:rsidR="00F6475A">
        <w:rPr>
          <w:rFonts w:ascii="Georgia" w:hAnsi="Georgia"/>
        </w:rPr>
        <w:t xml:space="preserve">nur </w:t>
      </w:r>
      <w:r w:rsidR="00C97420">
        <w:rPr>
          <w:rFonts w:ascii="Georgia" w:hAnsi="Georgia"/>
        </w:rPr>
        <w:t>um Fre</w:t>
      </w:r>
      <w:r w:rsidR="00C97420">
        <w:rPr>
          <w:rFonts w:ascii="Georgia" w:hAnsi="Georgia"/>
        </w:rPr>
        <w:t>i</w:t>
      </w:r>
      <w:r w:rsidR="00C97420">
        <w:rPr>
          <w:rFonts w:ascii="Georgia" w:hAnsi="Georgia"/>
        </w:rPr>
        <w:t>heit, alles konsumieren und sich gut unterhalten zu können, sondern um Frei</w:t>
      </w:r>
      <w:r w:rsidR="00541479">
        <w:rPr>
          <w:rFonts w:ascii="Georgia" w:hAnsi="Georgia"/>
        </w:rPr>
        <w:t>heit als „Diszi</w:t>
      </w:r>
      <w:r w:rsidR="00541479">
        <w:rPr>
          <w:rFonts w:ascii="Georgia" w:hAnsi="Georgia"/>
        </w:rPr>
        <w:t>p</w:t>
      </w:r>
      <w:r w:rsidR="00541479">
        <w:rPr>
          <w:rFonts w:ascii="Georgia" w:hAnsi="Georgia"/>
        </w:rPr>
        <w:t xml:space="preserve">lin“, </w:t>
      </w:r>
      <w:r w:rsidR="00C97420">
        <w:rPr>
          <w:rFonts w:ascii="Georgia" w:hAnsi="Georgia"/>
        </w:rPr>
        <w:t xml:space="preserve">als Lebenskultur. </w:t>
      </w:r>
      <w:r w:rsidR="00541479">
        <w:rPr>
          <w:rFonts w:ascii="Georgia" w:hAnsi="Georgia"/>
        </w:rPr>
        <w:t xml:space="preserve">Es handelt sich </w:t>
      </w:r>
      <w:r w:rsidR="00F6475A">
        <w:rPr>
          <w:rFonts w:ascii="Georgia" w:hAnsi="Georgia"/>
        </w:rPr>
        <w:t xml:space="preserve">dabei </w:t>
      </w:r>
      <w:r w:rsidR="00541479">
        <w:rPr>
          <w:rFonts w:ascii="Georgia" w:hAnsi="Georgia"/>
        </w:rPr>
        <w:t xml:space="preserve">um ein </w:t>
      </w:r>
      <w:r w:rsidR="00C03C48">
        <w:rPr>
          <w:rFonts w:ascii="Georgia" w:hAnsi="Georgia"/>
        </w:rPr>
        <w:t xml:space="preserve">Gut, </w:t>
      </w:r>
      <w:r w:rsidR="0084072B">
        <w:rPr>
          <w:rFonts w:ascii="Georgia" w:hAnsi="Georgia"/>
        </w:rPr>
        <w:t xml:space="preserve">dass man/frau </w:t>
      </w:r>
      <w:r w:rsidR="00C97420">
        <w:rPr>
          <w:rFonts w:ascii="Georgia" w:hAnsi="Georgia"/>
        </w:rPr>
        <w:t>sich erar</w:t>
      </w:r>
      <w:r w:rsidR="0084072B">
        <w:rPr>
          <w:rFonts w:ascii="Georgia" w:hAnsi="Georgia"/>
        </w:rPr>
        <w:t xml:space="preserve">beiten muss. </w:t>
      </w:r>
      <w:r w:rsidR="00BE4547" w:rsidRPr="005A556E">
        <w:rPr>
          <w:rFonts w:ascii="Georgia" w:hAnsi="Georgia"/>
        </w:rPr>
        <w:t>E</w:t>
      </w:r>
      <w:r w:rsidR="00BE4547" w:rsidRPr="005A556E">
        <w:rPr>
          <w:rFonts w:ascii="Georgia" w:hAnsi="Georgia"/>
        </w:rPr>
        <w:t>u</w:t>
      </w:r>
      <w:r w:rsidR="00BE4547" w:rsidRPr="005A556E">
        <w:rPr>
          <w:rFonts w:ascii="Georgia" w:hAnsi="Georgia"/>
        </w:rPr>
        <w:t>ro</w:t>
      </w:r>
      <w:r w:rsidR="00C97420">
        <w:rPr>
          <w:rFonts w:ascii="Georgia" w:hAnsi="Georgia"/>
        </w:rPr>
        <w:t xml:space="preserve">pa ist ein </w:t>
      </w:r>
      <w:r w:rsidR="00BE4547" w:rsidRPr="005A556E">
        <w:rPr>
          <w:rFonts w:ascii="Georgia" w:hAnsi="Georgia"/>
        </w:rPr>
        <w:t>Kontinent, der nach den Katastrophe</w:t>
      </w:r>
      <w:r w:rsidR="00541479">
        <w:rPr>
          <w:rFonts w:ascii="Georgia" w:hAnsi="Georgia"/>
        </w:rPr>
        <w:t xml:space="preserve">n der ersten Hälfte des 20. Jahrhundert </w:t>
      </w:r>
      <w:r w:rsidR="00BE4547" w:rsidRPr="005A556E">
        <w:rPr>
          <w:rFonts w:ascii="Georgia" w:hAnsi="Georgia"/>
        </w:rPr>
        <w:t xml:space="preserve">Konsequenzen gezogen und </w:t>
      </w:r>
      <w:r w:rsidR="00C97420">
        <w:rPr>
          <w:rFonts w:ascii="Georgia" w:hAnsi="Georgia"/>
        </w:rPr>
        <w:t xml:space="preserve">daraus </w:t>
      </w:r>
      <w:r w:rsidR="00BE4547" w:rsidRPr="005A556E">
        <w:rPr>
          <w:rFonts w:ascii="Georgia" w:hAnsi="Georgia"/>
        </w:rPr>
        <w:t>entsprechende Institutionen geschaffen hat: Instituti</w:t>
      </w:r>
      <w:r w:rsidR="00BE4547" w:rsidRPr="005A556E">
        <w:rPr>
          <w:rFonts w:ascii="Georgia" w:hAnsi="Georgia"/>
        </w:rPr>
        <w:t>o</w:t>
      </w:r>
      <w:r w:rsidR="00BE4547" w:rsidRPr="005A556E">
        <w:rPr>
          <w:rFonts w:ascii="Georgia" w:hAnsi="Georgia"/>
        </w:rPr>
        <w:t>nen, die auf Rechtstaatlichkeit und individuellem Recht</w:t>
      </w:r>
      <w:r w:rsidR="00C03C48">
        <w:rPr>
          <w:rFonts w:ascii="Georgia" w:hAnsi="Georgia"/>
        </w:rPr>
        <w:t>en</w:t>
      </w:r>
      <w:r w:rsidR="00BE4547" w:rsidRPr="005A556E">
        <w:rPr>
          <w:rFonts w:ascii="Georgia" w:hAnsi="Georgia"/>
        </w:rPr>
        <w:t xml:space="preserve"> beruhen (so wie die Menschen- und Grun</w:t>
      </w:r>
      <w:r w:rsidR="00BE4547" w:rsidRPr="005A556E">
        <w:rPr>
          <w:rFonts w:ascii="Georgia" w:hAnsi="Georgia"/>
        </w:rPr>
        <w:t>d</w:t>
      </w:r>
      <w:r w:rsidR="00BE4547" w:rsidRPr="005A556E">
        <w:rPr>
          <w:rFonts w:ascii="Georgia" w:hAnsi="Georgia"/>
        </w:rPr>
        <w:t>rechte allgem</w:t>
      </w:r>
      <w:r w:rsidR="00541479">
        <w:rPr>
          <w:rFonts w:ascii="Georgia" w:hAnsi="Georgia"/>
        </w:rPr>
        <w:t xml:space="preserve">ein) - </w:t>
      </w:r>
      <w:r w:rsidR="00C97420">
        <w:rPr>
          <w:rFonts w:ascii="Georgia" w:hAnsi="Georgia"/>
        </w:rPr>
        <w:t xml:space="preserve">wenn schon nicht in der Realität, so doch zumindest auf dem Papier und als Versprechen. Es scheint, dass viele von uns </w:t>
      </w:r>
      <w:r w:rsidR="0063146F">
        <w:rPr>
          <w:rFonts w:ascii="Georgia" w:hAnsi="Georgia"/>
        </w:rPr>
        <w:t xml:space="preserve">nicht mehr in der Lage </w:t>
      </w:r>
      <w:r w:rsidR="00C97420">
        <w:rPr>
          <w:rFonts w:ascii="Georgia" w:hAnsi="Georgia"/>
        </w:rPr>
        <w:t xml:space="preserve">sind, diese </w:t>
      </w:r>
      <w:r w:rsidR="0063146F">
        <w:rPr>
          <w:rFonts w:ascii="Georgia" w:hAnsi="Georgia"/>
        </w:rPr>
        <w:t>Werte selbstbe</w:t>
      </w:r>
      <w:r w:rsidR="00C97420">
        <w:rPr>
          <w:rFonts w:ascii="Georgia" w:hAnsi="Georgia"/>
        </w:rPr>
        <w:t>wuss</w:t>
      </w:r>
      <w:r w:rsidR="0063146F">
        <w:rPr>
          <w:rFonts w:ascii="Georgia" w:hAnsi="Georgia"/>
        </w:rPr>
        <w:t xml:space="preserve">t zu verteidigen, </w:t>
      </w:r>
      <w:r w:rsidR="00C97420">
        <w:rPr>
          <w:rFonts w:ascii="Georgia" w:hAnsi="Georgia"/>
        </w:rPr>
        <w:t xml:space="preserve">weil es </w:t>
      </w:r>
      <w:r w:rsidR="00C03C48">
        <w:rPr>
          <w:rFonts w:ascii="Georgia" w:hAnsi="Georgia"/>
        </w:rPr>
        <w:t xml:space="preserve">davon </w:t>
      </w:r>
      <w:r w:rsidR="00F6475A">
        <w:rPr>
          <w:rFonts w:ascii="Georgia" w:hAnsi="Georgia"/>
        </w:rPr>
        <w:t xml:space="preserve">mehr </w:t>
      </w:r>
      <w:r w:rsidR="0084072B">
        <w:rPr>
          <w:rFonts w:ascii="Georgia" w:hAnsi="Georgia"/>
        </w:rPr>
        <w:t xml:space="preserve">kaum ein </w:t>
      </w:r>
      <w:r w:rsidR="00ED572C">
        <w:rPr>
          <w:rFonts w:ascii="Georgia" w:hAnsi="Georgia"/>
        </w:rPr>
        <w:t>Bewusstsein</w:t>
      </w:r>
      <w:r w:rsidR="00541479">
        <w:rPr>
          <w:rFonts w:ascii="Georgia" w:hAnsi="Georgia"/>
        </w:rPr>
        <w:t xml:space="preserve"> und </w:t>
      </w:r>
      <w:r w:rsidR="00C03C48">
        <w:rPr>
          <w:rFonts w:ascii="Georgia" w:hAnsi="Georgia"/>
        </w:rPr>
        <w:t xml:space="preserve">dazu kaum mehr </w:t>
      </w:r>
      <w:r w:rsidR="0084072B">
        <w:rPr>
          <w:rFonts w:ascii="Georgia" w:hAnsi="Georgia"/>
        </w:rPr>
        <w:t xml:space="preserve">ein </w:t>
      </w:r>
      <w:r w:rsidR="0063146F">
        <w:rPr>
          <w:rFonts w:ascii="Georgia" w:hAnsi="Georgia"/>
        </w:rPr>
        <w:t>Verhält</w:t>
      </w:r>
      <w:r w:rsidR="0084072B">
        <w:rPr>
          <w:rFonts w:ascii="Georgia" w:hAnsi="Georgia"/>
        </w:rPr>
        <w:t xml:space="preserve">nis </w:t>
      </w:r>
      <w:r w:rsidR="0063146F">
        <w:rPr>
          <w:rFonts w:ascii="Georgia" w:hAnsi="Georgia"/>
        </w:rPr>
        <w:t xml:space="preserve">dazu </w:t>
      </w:r>
      <w:r w:rsidR="00541479">
        <w:rPr>
          <w:rFonts w:ascii="Georgia" w:hAnsi="Georgia"/>
        </w:rPr>
        <w:t xml:space="preserve">gibt. </w:t>
      </w:r>
      <w:r w:rsidR="00C97420">
        <w:rPr>
          <w:rFonts w:ascii="Georgia" w:hAnsi="Georgia"/>
        </w:rPr>
        <w:t>Freiheit wird mit der Fr</w:t>
      </w:r>
      <w:r w:rsidR="00541479">
        <w:rPr>
          <w:rFonts w:ascii="Georgia" w:hAnsi="Georgia"/>
        </w:rPr>
        <w:t xml:space="preserve">eiheit zum privaten Konsum und als </w:t>
      </w:r>
      <w:r w:rsidR="00C97420">
        <w:rPr>
          <w:rFonts w:ascii="Georgia" w:hAnsi="Georgia"/>
        </w:rPr>
        <w:t>Möglic</w:t>
      </w:r>
      <w:r w:rsidR="00C97420">
        <w:rPr>
          <w:rFonts w:ascii="Georgia" w:hAnsi="Georgia"/>
        </w:rPr>
        <w:t>h</w:t>
      </w:r>
      <w:r w:rsidR="00C97420">
        <w:rPr>
          <w:rFonts w:ascii="Georgia" w:hAnsi="Georgia"/>
        </w:rPr>
        <w:t>keit zum Rückzug ins Pri</w:t>
      </w:r>
      <w:r w:rsidR="00541479">
        <w:rPr>
          <w:rFonts w:ascii="Georgia" w:hAnsi="Georgia"/>
        </w:rPr>
        <w:t>vate verstan</w:t>
      </w:r>
      <w:r w:rsidR="0084072B">
        <w:rPr>
          <w:rFonts w:ascii="Georgia" w:hAnsi="Georgia"/>
        </w:rPr>
        <w:t xml:space="preserve">den, als Freiheit, </w:t>
      </w:r>
      <w:r w:rsidR="00C97420">
        <w:rPr>
          <w:rFonts w:ascii="Georgia" w:hAnsi="Georgia"/>
        </w:rPr>
        <w:t>in Ruhe gelassen zu werden und keine Verantwortung für andere (außer für die „eigenen Leu</w:t>
      </w:r>
      <w:r w:rsidR="0084072B">
        <w:rPr>
          <w:rFonts w:ascii="Georgia" w:hAnsi="Georgia"/>
        </w:rPr>
        <w:t xml:space="preserve">te“) übernehmen zu müssen </w:t>
      </w:r>
      <w:r w:rsidR="00C34625">
        <w:rPr>
          <w:rFonts w:ascii="Georgia" w:hAnsi="Georgia"/>
        </w:rPr>
        <w:t xml:space="preserve">(die Corona-Proteste waren meines Erachtens dafür zum Teil </w:t>
      </w:r>
      <w:r w:rsidR="0084072B">
        <w:rPr>
          <w:rFonts w:ascii="Georgia" w:hAnsi="Georgia"/>
        </w:rPr>
        <w:t>ein geeigneter Au</w:t>
      </w:r>
      <w:r w:rsidR="0084072B">
        <w:rPr>
          <w:rFonts w:ascii="Georgia" w:hAnsi="Georgia"/>
        </w:rPr>
        <w:t>s</w:t>
      </w:r>
      <w:r w:rsidR="0084072B">
        <w:rPr>
          <w:rFonts w:ascii="Georgia" w:hAnsi="Georgia"/>
        </w:rPr>
        <w:t xml:space="preserve">druck). </w:t>
      </w:r>
    </w:p>
    <w:p w:rsidR="0063146F" w:rsidRDefault="00C34625" w:rsidP="003B3645">
      <w:pPr>
        <w:spacing w:after="180" w:line="360" w:lineRule="auto"/>
        <w:rPr>
          <w:rFonts w:ascii="Georgia" w:hAnsi="Georgia"/>
        </w:rPr>
      </w:pPr>
      <w:r>
        <w:rPr>
          <w:rFonts w:ascii="Georgia" w:hAnsi="Georgia"/>
        </w:rPr>
        <w:t>So erscheinen uns jene UkrainerInnen, die am Maidan 2014 und aktuell mit vollem persönl</w:t>
      </w:r>
      <w:r>
        <w:rPr>
          <w:rFonts w:ascii="Georgia" w:hAnsi="Georgia"/>
        </w:rPr>
        <w:t>i</w:t>
      </w:r>
      <w:r>
        <w:rPr>
          <w:rFonts w:ascii="Georgia" w:hAnsi="Georgia"/>
        </w:rPr>
        <w:t xml:space="preserve">chem Risiko für </w:t>
      </w:r>
      <w:r w:rsidR="00A4196B">
        <w:rPr>
          <w:rFonts w:ascii="Georgia" w:hAnsi="Georgia"/>
        </w:rPr>
        <w:t>„</w:t>
      </w:r>
      <w:r>
        <w:rPr>
          <w:rFonts w:ascii="Georgia" w:hAnsi="Georgia"/>
        </w:rPr>
        <w:t>europäische Werte</w:t>
      </w:r>
      <w:r w:rsidR="00A4196B">
        <w:rPr>
          <w:rFonts w:ascii="Georgia" w:hAnsi="Georgia"/>
        </w:rPr>
        <w:t xml:space="preserve">“ eintraten und </w:t>
      </w:r>
      <w:r>
        <w:rPr>
          <w:rFonts w:ascii="Georgia" w:hAnsi="Georgia"/>
        </w:rPr>
        <w:t>eintreten, ein wenig wie peinliche Ro</w:t>
      </w:r>
      <w:r>
        <w:rPr>
          <w:rFonts w:ascii="Georgia" w:hAnsi="Georgia"/>
        </w:rPr>
        <w:t>m</w:t>
      </w:r>
      <w:r>
        <w:rPr>
          <w:rFonts w:ascii="Georgia" w:hAnsi="Georgia"/>
        </w:rPr>
        <w:t xml:space="preserve">antiker. </w:t>
      </w:r>
      <w:r w:rsidR="0063146F">
        <w:rPr>
          <w:rFonts w:ascii="Georgia" w:hAnsi="Georgia"/>
        </w:rPr>
        <w:t>Aber vie</w:t>
      </w:r>
      <w:r w:rsidR="0063146F">
        <w:rPr>
          <w:rFonts w:ascii="Georgia" w:hAnsi="Georgia"/>
        </w:rPr>
        <w:t>l</w:t>
      </w:r>
      <w:r w:rsidR="0063146F">
        <w:rPr>
          <w:rFonts w:ascii="Georgia" w:hAnsi="Georgia"/>
        </w:rPr>
        <w:t>leicht verdrängen wir damit etwas, weil wir es nicht ertragen können, dass sie an etwas appel</w:t>
      </w:r>
      <w:r w:rsidR="005E16FA">
        <w:rPr>
          <w:rFonts w:ascii="Georgia" w:hAnsi="Georgia"/>
        </w:rPr>
        <w:t xml:space="preserve">lieren, von </w:t>
      </w:r>
      <w:r w:rsidR="0063146F">
        <w:rPr>
          <w:rFonts w:ascii="Georgia" w:hAnsi="Georgia"/>
        </w:rPr>
        <w:t>dem</w:t>
      </w:r>
      <w:r>
        <w:rPr>
          <w:rFonts w:ascii="Georgia" w:hAnsi="Georgia"/>
        </w:rPr>
        <w:t xml:space="preserve"> wir kaum noch in der Lage sind, es wahrz</w:t>
      </w:r>
      <w:r>
        <w:rPr>
          <w:rFonts w:ascii="Georgia" w:hAnsi="Georgia"/>
        </w:rPr>
        <w:t>u</w:t>
      </w:r>
      <w:r>
        <w:rPr>
          <w:rFonts w:ascii="Georgia" w:hAnsi="Georgia"/>
        </w:rPr>
        <w:t>nehmen.</w:t>
      </w:r>
    </w:p>
    <w:p w:rsidR="00C34625" w:rsidRDefault="00751CAF" w:rsidP="003B3645">
      <w:pPr>
        <w:spacing w:after="180" w:line="360" w:lineRule="auto"/>
        <w:rPr>
          <w:rFonts w:ascii="Georgia" w:hAnsi="Georgia"/>
        </w:rPr>
      </w:pPr>
      <w:r w:rsidRPr="00751CAF">
        <w:rPr>
          <w:rFonts w:ascii="Georgia" w:hAnsi="Georgia"/>
          <w:u w:val="single"/>
        </w:rPr>
        <w:lastRenderedPageBreak/>
        <w:t xml:space="preserve">Das offizielle Selbstbild Europas und </w:t>
      </w:r>
      <w:r w:rsidR="00C34625">
        <w:rPr>
          <w:rFonts w:ascii="Georgia" w:hAnsi="Georgia"/>
          <w:u w:val="single"/>
        </w:rPr>
        <w:t xml:space="preserve">die Realität: </w:t>
      </w:r>
      <w:r w:rsidR="003F5FB8" w:rsidRPr="0063146F">
        <w:rPr>
          <w:rFonts w:ascii="Georgia" w:hAnsi="Georgia"/>
        </w:rPr>
        <w:t>Die U</w:t>
      </w:r>
      <w:r w:rsidR="00881FD2" w:rsidRPr="0063146F">
        <w:rPr>
          <w:rFonts w:ascii="Georgia" w:hAnsi="Georgia"/>
        </w:rPr>
        <w:t>k</w:t>
      </w:r>
      <w:r w:rsidR="003F5FB8" w:rsidRPr="0063146F">
        <w:rPr>
          <w:rFonts w:ascii="Georgia" w:hAnsi="Georgia"/>
        </w:rPr>
        <w:t>r</w:t>
      </w:r>
      <w:r w:rsidR="00881FD2" w:rsidRPr="0063146F">
        <w:rPr>
          <w:rFonts w:ascii="Georgia" w:hAnsi="Georgia"/>
        </w:rPr>
        <w:t>ai</w:t>
      </w:r>
      <w:r w:rsidR="00C34625">
        <w:rPr>
          <w:rFonts w:ascii="Georgia" w:hAnsi="Georgia"/>
        </w:rPr>
        <w:t xml:space="preserve">nerInnen </w:t>
      </w:r>
      <w:r w:rsidR="003B3645">
        <w:rPr>
          <w:rFonts w:ascii="Georgia" w:hAnsi="Georgia"/>
        </w:rPr>
        <w:t xml:space="preserve">zeigen uns </w:t>
      </w:r>
      <w:r w:rsidR="0063146F">
        <w:rPr>
          <w:rFonts w:ascii="Georgia" w:hAnsi="Georgia"/>
        </w:rPr>
        <w:t xml:space="preserve">mit ihrer Sehnsucht nach Europa als Gegenbild zum Leben in autoritären </w:t>
      </w:r>
      <w:r w:rsidR="003B3645">
        <w:rPr>
          <w:rFonts w:ascii="Georgia" w:hAnsi="Georgia"/>
        </w:rPr>
        <w:t xml:space="preserve">Verhältnissen, </w:t>
      </w:r>
      <w:r w:rsidR="0063146F">
        <w:rPr>
          <w:rFonts w:ascii="Georgia" w:hAnsi="Georgia"/>
        </w:rPr>
        <w:t>was sie von Europa erwarten. Sie scheinen uns zu zeigen, dass Eur</w:t>
      </w:r>
      <w:r w:rsidR="0063146F">
        <w:rPr>
          <w:rFonts w:ascii="Georgia" w:hAnsi="Georgia"/>
        </w:rPr>
        <w:t>o</w:t>
      </w:r>
      <w:r w:rsidR="0063146F">
        <w:rPr>
          <w:rFonts w:ascii="Georgia" w:hAnsi="Georgia"/>
        </w:rPr>
        <w:t>pa viel</w:t>
      </w:r>
      <w:r w:rsidR="00C34625">
        <w:rPr>
          <w:rFonts w:ascii="Georgia" w:hAnsi="Georgia"/>
        </w:rPr>
        <w:t xml:space="preserve">leicht doch ein bisschen mehr ist </w:t>
      </w:r>
      <w:r w:rsidR="0063146F">
        <w:rPr>
          <w:rFonts w:ascii="Georgia" w:hAnsi="Georgia"/>
        </w:rPr>
        <w:t xml:space="preserve">als </w:t>
      </w:r>
      <w:r w:rsidR="00881FD2" w:rsidRPr="0063146F">
        <w:rPr>
          <w:rFonts w:ascii="Georgia" w:hAnsi="Georgia"/>
        </w:rPr>
        <w:t>eine Konsum- und Wachstumsmaschine, die uns alle vor sich her</w:t>
      </w:r>
      <w:r w:rsidR="00C34625">
        <w:rPr>
          <w:rFonts w:ascii="Georgia" w:hAnsi="Georgia"/>
        </w:rPr>
        <w:t xml:space="preserve">jagt, </w:t>
      </w:r>
      <w:r w:rsidR="0063146F">
        <w:rPr>
          <w:rFonts w:ascii="Georgia" w:hAnsi="Georgia"/>
        </w:rPr>
        <w:t>nicht zur R</w:t>
      </w:r>
      <w:r w:rsidR="0063146F">
        <w:rPr>
          <w:rFonts w:ascii="Georgia" w:hAnsi="Georgia"/>
        </w:rPr>
        <w:t>u</w:t>
      </w:r>
      <w:r w:rsidR="00C34625">
        <w:rPr>
          <w:rFonts w:ascii="Georgia" w:hAnsi="Georgia"/>
        </w:rPr>
        <w:t xml:space="preserve">he kommen </w:t>
      </w:r>
      <w:r w:rsidR="0063146F">
        <w:rPr>
          <w:rFonts w:ascii="Georgia" w:hAnsi="Georgia"/>
        </w:rPr>
        <w:t>und uns jene Werte nicht mehr sehen lässt. Das offizie</w:t>
      </w:r>
      <w:r w:rsidR="003B3645">
        <w:rPr>
          <w:rFonts w:ascii="Georgia" w:hAnsi="Georgia"/>
        </w:rPr>
        <w:t xml:space="preserve">lle Europa erscheint </w:t>
      </w:r>
      <w:r w:rsidR="0063146F">
        <w:rPr>
          <w:rFonts w:ascii="Georgia" w:hAnsi="Georgia"/>
        </w:rPr>
        <w:t>fo</w:t>
      </w:r>
      <w:r w:rsidR="0063146F">
        <w:rPr>
          <w:rFonts w:ascii="Georgia" w:hAnsi="Georgia"/>
        </w:rPr>
        <w:t>r</w:t>
      </w:r>
      <w:r w:rsidR="0063146F">
        <w:rPr>
          <w:rFonts w:ascii="Georgia" w:hAnsi="Georgia"/>
        </w:rPr>
        <w:t xml:space="preserve">mal und in Sonntagsreden </w:t>
      </w:r>
      <w:r w:rsidR="003B3645">
        <w:rPr>
          <w:rFonts w:ascii="Georgia" w:hAnsi="Georgia"/>
        </w:rPr>
        <w:t xml:space="preserve">wahrlich als </w:t>
      </w:r>
      <w:r w:rsidR="0063146F">
        <w:rPr>
          <w:rFonts w:ascii="Georgia" w:hAnsi="Georgia"/>
        </w:rPr>
        <w:t>Paradies. Aber nicht nur die UkrainerInnen, so</w:t>
      </w:r>
      <w:r w:rsidR="0063146F">
        <w:rPr>
          <w:rFonts w:ascii="Georgia" w:hAnsi="Georgia"/>
        </w:rPr>
        <w:t>n</w:t>
      </w:r>
      <w:r w:rsidR="0063146F">
        <w:rPr>
          <w:rFonts w:ascii="Georgia" w:hAnsi="Georgia"/>
        </w:rPr>
        <w:t xml:space="preserve">dern viele andere </w:t>
      </w:r>
      <w:r w:rsidR="00F6475A">
        <w:rPr>
          <w:rFonts w:ascii="Georgia" w:hAnsi="Georgia"/>
        </w:rPr>
        <w:t xml:space="preserve">Menschen in </w:t>
      </w:r>
      <w:r w:rsidR="0063146F">
        <w:rPr>
          <w:rFonts w:ascii="Georgia" w:hAnsi="Georgia"/>
        </w:rPr>
        <w:t>Afrika und Asien se</w:t>
      </w:r>
      <w:r w:rsidR="00F415A6">
        <w:rPr>
          <w:rFonts w:ascii="Georgia" w:hAnsi="Georgia"/>
        </w:rPr>
        <w:t xml:space="preserve">hen </w:t>
      </w:r>
      <w:r w:rsidR="0063146F">
        <w:rPr>
          <w:rFonts w:ascii="Georgia" w:hAnsi="Georgia"/>
        </w:rPr>
        <w:t xml:space="preserve">die Kluft zwischen Anspruch und Wirklichkeit eines Kontinents, der einerseits von </w:t>
      </w:r>
      <w:r w:rsidR="003B3645">
        <w:rPr>
          <w:rFonts w:ascii="Georgia" w:hAnsi="Georgia"/>
        </w:rPr>
        <w:t xml:space="preserve">universal verstandenen Werten wie Freiheit, </w:t>
      </w:r>
      <w:r w:rsidR="0063146F">
        <w:rPr>
          <w:rFonts w:ascii="Georgia" w:hAnsi="Georgia"/>
        </w:rPr>
        <w:t>Dem</w:t>
      </w:r>
      <w:r w:rsidR="0063146F">
        <w:rPr>
          <w:rFonts w:ascii="Georgia" w:hAnsi="Georgia"/>
        </w:rPr>
        <w:t>o</w:t>
      </w:r>
      <w:r w:rsidR="0063146F">
        <w:rPr>
          <w:rFonts w:ascii="Georgia" w:hAnsi="Georgia"/>
        </w:rPr>
        <w:t xml:space="preserve">kratie </w:t>
      </w:r>
      <w:r w:rsidR="003B3645">
        <w:rPr>
          <w:rFonts w:ascii="Georgia" w:hAnsi="Georgia"/>
        </w:rPr>
        <w:t xml:space="preserve">und Menschenrechten </w:t>
      </w:r>
      <w:r w:rsidR="0063146F">
        <w:rPr>
          <w:rFonts w:ascii="Georgia" w:hAnsi="Georgia"/>
        </w:rPr>
        <w:t>spricht und sich andererseits in der nachkolonialen Tradition gege</w:t>
      </w:r>
      <w:r w:rsidR="0063146F">
        <w:rPr>
          <w:rFonts w:ascii="Georgia" w:hAnsi="Georgia"/>
        </w:rPr>
        <w:t>n</w:t>
      </w:r>
      <w:r w:rsidR="0063146F">
        <w:rPr>
          <w:rFonts w:ascii="Georgia" w:hAnsi="Georgia"/>
        </w:rPr>
        <w:t xml:space="preserve">über seinen afrikanischen und asiatischen Nachbarn eben </w:t>
      </w:r>
      <w:r w:rsidR="003B3645">
        <w:rPr>
          <w:rFonts w:ascii="Georgia" w:hAnsi="Georgia"/>
        </w:rPr>
        <w:t xml:space="preserve">gar </w:t>
      </w:r>
      <w:r w:rsidR="0063146F">
        <w:rPr>
          <w:rFonts w:ascii="Georgia" w:hAnsi="Georgia"/>
        </w:rPr>
        <w:t>nicht so ve</w:t>
      </w:r>
      <w:r w:rsidR="0063146F">
        <w:rPr>
          <w:rFonts w:ascii="Georgia" w:hAnsi="Georgia"/>
        </w:rPr>
        <w:t>r</w:t>
      </w:r>
      <w:r w:rsidR="0063146F">
        <w:rPr>
          <w:rFonts w:ascii="Georgia" w:hAnsi="Georgia"/>
        </w:rPr>
        <w:t xml:space="preserve">hält. </w:t>
      </w:r>
    </w:p>
    <w:p w:rsidR="00F665A4" w:rsidRDefault="00C34625" w:rsidP="003B3645">
      <w:pPr>
        <w:spacing w:after="180" w:line="360" w:lineRule="auto"/>
        <w:rPr>
          <w:rFonts w:ascii="Georgia" w:hAnsi="Georgia"/>
        </w:rPr>
      </w:pPr>
      <w:r>
        <w:rPr>
          <w:rFonts w:ascii="Georgia" w:hAnsi="Georgia"/>
        </w:rPr>
        <w:t xml:space="preserve">Wenn schon </w:t>
      </w:r>
      <w:r w:rsidR="005E16FA">
        <w:rPr>
          <w:rFonts w:ascii="Georgia" w:hAnsi="Georgia"/>
        </w:rPr>
        <w:t xml:space="preserve">von </w:t>
      </w:r>
      <w:r>
        <w:rPr>
          <w:rFonts w:ascii="Georgia" w:hAnsi="Georgia"/>
        </w:rPr>
        <w:t>einer „Zeitenwende“ die Rede ist, so sollte dies vor allem auch für die Frage gelten, wie sehr Europa und der Westen in der Lage sind, ihrem Selbstbild zu entspr</w:t>
      </w:r>
      <w:r>
        <w:rPr>
          <w:rFonts w:ascii="Georgia" w:hAnsi="Georgia"/>
        </w:rPr>
        <w:t>e</w:t>
      </w:r>
      <w:r w:rsidR="00F6475A">
        <w:rPr>
          <w:rFonts w:ascii="Georgia" w:hAnsi="Georgia"/>
        </w:rPr>
        <w:t xml:space="preserve">chen und </w:t>
      </w:r>
      <w:r>
        <w:rPr>
          <w:rFonts w:ascii="Georgia" w:hAnsi="Georgia"/>
        </w:rPr>
        <w:t xml:space="preserve">eigenen Ansprüchen zu genügen. </w:t>
      </w:r>
      <w:r w:rsidR="003B3645">
        <w:rPr>
          <w:rFonts w:ascii="Georgia" w:hAnsi="Georgia"/>
        </w:rPr>
        <w:t>Z</w:t>
      </w:r>
      <w:r w:rsidR="0063146F">
        <w:rPr>
          <w:rFonts w:ascii="Georgia" w:hAnsi="Georgia"/>
        </w:rPr>
        <w:t xml:space="preserve">um Beispiel </w:t>
      </w:r>
      <w:r>
        <w:rPr>
          <w:rFonts w:ascii="Georgia" w:hAnsi="Georgia"/>
        </w:rPr>
        <w:t xml:space="preserve">anhand einer </w:t>
      </w:r>
      <w:r w:rsidR="0063146F">
        <w:rPr>
          <w:rFonts w:ascii="Georgia" w:hAnsi="Georgia"/>
        </w:rPr>
        <w:t>tatsächlich humane</w:t>
      </w:r>
      <w:r>
        <w:rPr>
          <w:rFonts w:ascii="Georgia" w:hAnsi="Georgia"/>
        </w:rPr>
        <w:t xml:space="preserve">ren </w:t>
      </w:r>
      <w:r w:rsidR="0063146F">
        <w:rPr>
          <w:rFonts w:ascii="Georgia" w:hAnsi="Georgia"/>
        </w:rPr>
        <w:t>Migrations- und Flüchtlingspolitik</w:t>
      </w:r>
      <w:r w:rsidR="003B3645">
        <w:rPr>
          <w:rFonts w:ascii="Georgia" w:hAnsi="Georgia"/>
        </w:rPr>
        <w:t xml:space="preserve">, wie sie zum Beispiel der Migrationsexperte Gerald Knauss </w:t>
      </w:r>
      <w:r>
        <w:rPr>
          <w:rFonts w:ascii="Georgia" w:hAnsi="Georgia"/>
        </w:rPr>
        <w:t xml:space="preserve">als machbar </w:t>
      </w:r>
      <w:r w:rsidR="00F665A4">
        <w:rPr>
          <w:rFonts w:ascii="Georgia" w:hAnsi="Georgia"/>
        </w:rPr>
        <w:t xml:space="preserve">skizziert, ohne dass Europa zusammenbricht. </w:t>
      </w:r>
      <w:r>
        <w:rPr>
          <w:rFonts w:ascii="Georgia" w:hAnsi="Georgia"/>
        </w:rPr>
        <w:t xml:space="preserve">Oder </w:t>
      </w:r>
      <w:r w:rsidR="003B3645">
        <w:rPr>
          <w:rFonts w:ascii="Georgia" w:hAnsi="Georgia"/>
        </w:rPr>
        <w:t>damit in Verbindung e</w:t>
      </w:r>
      <w:r w:rsidR="0063146F">
        <w:rPr>
          <w:rFonts w:ascii="Georgia" w:hAnsi="Georgia"/>
        </w:rPr>
        <w:t>ine Vertiefung der Bezie</w:t>
      </w:r>
      <w:r>
        <w:rPr>
          <w:rFonts w:ascii="Georgia" w:hAnsi="Georgia"/>
        </w:rPr>
        <w:t xml:space="preserve">hungen </w:t>
      </w:r>
      <w:r w:rsidR="0063146F">
        <w:rPr>
          <w:rFonts w:ascii="Georgia" w:hAnsi="Georgia"/>
        </w:rPr>
        <w:t>z</w:t>
      </w:r>
      <w:r>
        <w:rPr>
          <w:rFonts w:ascii="Georgia" w:hAnsi="Georgia"/>
        </w:rPr>
        <w:t xml:space="preserve">ur </w:t>
      </w:r>
      <w:r w:rsidR="0063146F">
        <w:rPr>
          <w:rFonts w:ascii="Georgia" w:hAnsi="Georgia"/>
        </w:rPr>
        <w:t>afrikani</w:t>
      </w:r>
      <w:r>
        <w:rPr>
          <w:rFonts w:ascii="Georgia" w:hAnsi="Georgia"/>
        </w:rPr>
        <w:t xml:space="preserve">schen und </w:t>
      </w:r>
      <w:r w:rsidR="0063146F">
        <w:rPr>
          <w:rFonts w:ascii="Georgia" w:hAnsi="Georgia"/>
        </w:rPr>
        <w:t>asiati</w:t>
      </w:r>
      <w:r w:rsidR="003B3645">
        <w:rPr>
          <w:rFonts w:ascii="Georgia" w:hAnsi="Georgia"/>
        </w:rPr>
        <w:t>schen N</w:t>
      </w:r>
      <w:r w:rsidR="0063146F">
        <w:rPr>
          <w:rFonts w:ascii="Georgia" w:hAnsi="Georgia"/>
        </w:rPr>
        <w:t>achbarschaft auf A</w:t>
      </w:r>
      <w:r w:rsidR="0063146F">
        <w:rPr>
          <w:rFonts w:ascii="Georgia" w:hAnsi="Georgia"/>
        </w:rPr>
        <w:t>u</w:t>
      </w:r>
      <w:r w:rsidR="0063146F">
        <w:rPr>
          <w:rFonts w:ascii="Georgia" w:hAnsi="Georgia"/>
        </w:rPr>
        <w:t>genhöhe und nicht in herablassenden Manier</w:t>
      </w:r>
      <w:r w:rsidR="00F665A4">
        <w:rPr>
          <w:rFonts w:ascii="Georgia" w:hAnsi="Georgia"/>
        </w:rPr>
        <w:t xml:space="preserve">. Nicht zuletzt wird sich </w:t>
      </w:r>
      <w:r w:rsidR="00A4196B">
        <w:rPr>
          <w:rFonts w:ascii="Georgia" w:hAnsi="Georgia"/>
        </w:rPr>
        <w:t xml:space="preserve">das </w:t>
      </w:r>
      <w:r w:rsidR="00895FD5">
        <w:rPr>
          <w:rFonts w:ascii="Georgia" w:hAnsi="Georgia"/>
        </w:rPr>
        <w:t>Ge</w:t>
      </w:r>
      <w:r w:rsidR="00A4196B">
        <w:rPr>
          <w:rFonts w:ascii="Georgia" w:hAnsi="Georgia"/>
        </w:rPr>
        <w:t xml:space="preserve">sicht </w:t>
      </w:r>
      <w:r w:rsidR="00F665A4">
        <w:rPr>
          <w:rFonts w:ascii="Georgia" w:hAnsi="Georgia"/>
        </w:rPr>
        <w:t xml:space="preserve">Europas im Spiegel der </w:t>
      </w:r>
      <w:r w:rsidR="00895FD5">
        <w:rPr>
          <w:rFonts w:ascii="Georgia" w:hAnsi="Georgia"/>
        </w:rPr>
        <w:t>Menschenrech</w:t>
      </w:r>
      <w:r w:rsidR="00F665A4">
        <w:rPr>
          <w:rFonts w:ascii="Georgia" w:hAnsi="Georgia"/>
        </w:rPr>
        <w:t>te darin zeigen</w:t>
      </w:r>
      <w:r w:rsidR="003B3645">
        <w:rPr>
          <w:rFonts w:ascii="Georgia" w:hAnsi="Georgia"/>
        </w:rPr>
        <w:t xml:space="preserve">, ob man es schafft, </w:t>
      </w:r>
      <w:r w:rsidR="00895FD5">
        <w:rPr>
          <w:rFonts w:ascii="Georgia" w:hAnsi="Georgia"/>
        </w:rPr>
        <w:t>zwischen den zahlreichen ukra</w:t>
      </w:r>
      <w:r w:rsidR="00895FD5">
        <w:rPr>
          <w:rFonts w:ascii="Georgia" w:hAnsi="Georgia"/>
        </w:rPr>
        <w:t>i</w:t>
      </w:r>
      <w:r w:rsidR="00895FD5">
        <w:rPr>
          <w:rFonts w:ascii="Georgia" w:hAnsi="Georgia"/>
        </w:rPr>
        <w:t xml:space="preserve">nischen Geflüchteten und den anderen Geflüchteten afrikanischer und asiatischer Herkunft </w:t>
      </w:r>
      <w:r w:rsidR="003B3645">
        <w:rPr>
          <w:rFonts w:ascii="Georgia" w:hAnsi="Georgia"/>
        </w:rPr>
        <w:t xml:space="preserve">keinen Unterschied </w:t>
      </w:r>
      <w:r w:rsidR="00895FD5">
        <w:rPr>
          <w:rFonts w:ascii="Georgia" w:hAnsi="Georgia"/>
        </w:rPr>
        <w:t>zu machen und das Recht auf Asyl und Hilfe für alle geltend zu m</w:t>
      </w:r>
      <w:r w:rsidR="00895FD5">
        <w:rPr>
          <w:rFonts w:ascii="Georgia" w:hAnsi="Georgia"/>
        </w:rPr>
        <w:t>a</w:t>
      </w:r>
      <w:r w:rsidR="00895FD5">
        <w:rPr>
          <w:rFonts w:ascii="Georgia" w:hAnsi="Georgia"/>
        </w:rPr>
        <w:t>chen.</w:t>
      </w:r>
    </w:p>
    <w:p w:rsidR="00C34625" w:rsidRDefault="00C34625" w:rsidP="003B3645">
      <w:pPr>
        <w:spacing w:after="180" w:line="360" w:lineRule="auto"/>
        <w:rPr>
          <w:rFonts w:ascii="Georgia" w:hAnsi="Georgia"/>
        </w:rPr>
      </w:pPr>
      <w:r>
        <w:rPr>
          <w:rFonts w:ascii="Georgia" w:hAnsi="Georgia"/>
        </w:rPr>
        <w:t xml:space="preserve">Gerade für eine Europäische Union, welche </w:t>
      </w:r>
      <w:r w:rsidR="00F665A4">
        <w:rPr>
          <w:rFonts w:ascii="Georgia" w:hAnsi="Georgia"/>
        </w:rPr>
        <w:t xml:space="preserve">als politisch-institutionelles </w:t>
      </w:r>
      <w:r>
        <w:rPr>
          <w:rFonts w:ascii="Georgia" w:hAnsi="Georgia"/>
        </w:rPr>
        <w:t>System weltweit e</w:t>
      </w:r>
      <w:r>
        <w:rPr>
          <w:rFonts w:ascii="Georgia" w:hAnsi="Georgia"/>
        </w:rPr>
        <w:t>t</w:t>
      </w:r>
      <w:r>
        <w:rPr>
          <w:rFonts w:ascii="Georgia" w:hAnsi="Georgia"/>
        </w:rPr>
        <w:t>was Neu</w:t>
      </w:r>
      <w:r w:rsidR="00F665A4">
        <w:rPr>
          <w:rFonts w:ascii="Georgia" w:hAnsi="Georgia"/>
        </w:rPr>
        <w:t xml:space="preserve">es wie </w:t>
      </w:r>
      <w:r>
        <w:rPr>
          <w:rFonts w:ascii="Georgia" w:hAnsi="Georgia"/>
        </w:rPr>
        <w:t xml:space="preserve">Einzigartiges darstellt und auch universelle Ansprüche transportiert, wäre es </w:t>
      </w:r>
      <w:r w:rsidR="00C03C48">
        <w:rPr>
          <w:rFonts w:ascii="Georgia" w:hAnsi="Georgia"/>
        </w:rPr>
        <w:t xml:space="preserve">wohl </w:t>
      </w:r>
      <w:r>
        <w:rPr>
          <w:rFonts w:ascii="Georgia" w:hAnsi="Georgia"/>
        </w:rPr>
        <w:t>angemessen, über die Entwicklung einer Sicherheits- und Militärarchitektur hi</w:t>
      </w:r>
      <w:r>
        <w:rPr>
          <w:rFonts w:ascii="Georgia" w:hAnsi="Georgia"/>
        </w:rPr>
        <w:t>n</w:t>
      </w:r>
      <w:r>
        <w:rPr>
          <w:rFonts w:ascii="Georgia" w:hAnsi="Georgia"/>
        </w:rPr>
        <w:t>aus mehr für die Schaffung einer übergreifenden Friedensord</w:t>
      </w:r>
      <w:r w:rsidR="00C03C48">
        <w:rPr>
          <w:rFonts w:ascii="Georgia" w:hAnsi="Georgia"/>
        </w:rPr>
        <w:t xml:space="preserve">nung, </w:t>
      </w:r>
      <w:r>
        <w:rPr>
          <w:rFonts w:ascii="Georgia" w:hAnsi="Georgia"/>
        </w:rPr>
        <w:t xml:space="preserve">für globale </w:t>
      </w:r>
      <w:r w:rsidR="00C03C48">
        <w:rPr>
          <w:rFonts w:ascii="Georgia" w:hAnsi="Georgia"/>
        </w:rPr>
        <w:t>„</w:t>
      </w:r>
      <w:r>
        <w:rPr>
          <w:rFonts w:ascii="Georgia" w:hAnsi="Georgia"/>
        </w:rPr>
        <w:t>Beziehungs</w:t>
      </w:r>
      <w:r w:rsidR="002832ED">
        <w:rPr>
          <w:rFonts w:ascii="Georgia" w:hAnsi="Georgia"/>
        </w:rPr>
        <w:t>a</w:t>
      </w:r>
      <w:r w:rsidR="002832ED">
        <w:rPr>
          <w:rFonts w:ascii="Georgia" w:hAnsi="Georgia"/>
        </w:rPr>
        <w:t>r</w:t>
      </w:r>
      <w:r w:rsidR="002832ED">
        <w:rPr>
          <w:rFonts w:ascii="Georgia" w:hAnsi="Georgia"/>
        </w:rPr>
        <w:t>beit</w:t>
      </w:r>
      <w:r w:rsidR="00C03C48">
        <w:rPr>
          <w:rFonts w:ascii="Georgia" w:hAnsi="Georgia"/>
        </w:rPr>
        <w:t>“</w:t>
      </w:r>
      <w:r w:rsidR="002832ED">
        <w:rPr>
          <w:rFonts w:ascii="Georgia" w:hAnsi="Georgia"/>
        </w:rPr>
        <w:t xml:space="preserve"> wie </w:t>
      </w:r>
      <w:r>
        <w:rPr>
          <w:rFonts w:ascii="Georgia" w:hAnsi="Georgia"/>
        </w:rPr>
        <w:t>sonstiger politischer „Innovationen“ zu tun und sich nicht, wie in den letzten Ja</w:t>
      </w:r>
      <w:r>
        <w:rPr>
          <w:rFonts w:ascii="Georgia" w:hAnsi="Georgia"/>
        </w:rPr>
        <w:t>h</w:t>
      </w:r>
      <w:r>
        <w:rPr>
          <w:rFonts w:ascii="Georgia" w:hAnsi="Georgia"/>
        </w:rPr>
        <w:t>ren, als ängstliche Wagenburg zu verha</w:t>
      </w:r>
      <w:r>
        <w:rPr>
          <w:rFonts w:ascii="Georgia" w:hAnsi="Georgia"/>
        </w:rPr>
        <w:t>l</w:t>
      </w:r>
      <w:r>
        <w:rPr>
          <w:rFonts w:ascii="Georgia" w:hAnsi="Georgia"/>
        </w:rPr>
        <w:t>ten.</w:t>
      </w:r>
    </w:p>
    <w:p w:rsidR="00F415A6" w:rsidRPr="00C34625" w:rsidRDefault="00F415A6" w:rsidP="003B3645">
      <w:pPr>
        <w:spacing w:after="180" w:line="360" w:lineRule="auto"/>
        <w:rPr>
          <w:rFonts w:ascii="Georgia" w:hAnsi="Georgia"/>
        </w:rPr>
      </w:pPr>
      <w:r>
        <w:rPr>
          <w:rFonts w:ascii="Georgia" w:hAnsi="Georgia"/>
        </w:rPr>
        <w:t xml:space="preserve">Man sieht jetzt, dass dies </w:t>
      </w:r>
      <w:r w:rsidR="00C34625">
        <w:rPr>
          <w:rFonts w:ascii="Georgia" w:hAnsi="Georgia"/>
        </w:rPr>
        <w:t xml:space="preserve">wohl </w:t>
      </w:r>
      <w:r>
        <w:rPr>
          <w:rFonts w:ascii="Georgia" w:hAnsi="Georgia"/>
        </w:rPr>
        <w:t>keine Option ist.</w:t>
      </w:r>
    </w:p>
    <w:sectPr w:rsidR="00F415A6" w:rsidRPr="00C3462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8D" w:rsidRDefault="00B15E8D" w:rsidP="00C76A9D">
      <w:pPr>
        <w:spacing w:after="0" w:line="240" w:lineRule="auto"/>
      </w:pPr>
      <w:r>
        <w:separator/>
      </w:r>
    </w:p>
  </w:endnote>
  <w:endnote w:type="continuationSeparator" w:id="0">
    <w:p w:rsidR="00B15E8D" w:rsidRDefault="00B15E8D" w:rsidP="00C7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808875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03C48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03C48" w:rsidRDefault="00C03C4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03C48" w:rsidRDefault="00C03C4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D0E5F" w:rsidRPr="008D0E5F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03C48" w:rsidRDefault="00C03C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8D" w:rsidRDefault="00B15E8D" w:rsidP="00C76A9D">
      <w:pPr>
        <w:spacing w:after="0" w:line="240" w:lineRule="auto"/>
      </w:pPr>
      <w:r>
        <w:separator/>
      </w:r>
    </w:p>
  </w:footnote>
  <w:footnote w:type="continuationSeparator" w:id="0">
    <w:p w:rsidR="00B15E8D" w:rsidRDefault="00B15E8D" w:rsidP="00C76A9D">
      <w:pPr>
        <w:spacing w:after="0" w:line="240" w:lineRule="auto"/>
      </w:pPr>
      <w:r>
        <w:continuationSeparator/>
      </w:r>
    </w:p>
  </w:footnote>
  <w:footnote w:id="1">
    <w:p w:rsidR="00C03C48" w:rsidRPr="004D640C" w:rsidRDefault="00C03C48" w:rsidP="00594439">
      <w:pPr>
        <w:pStyle w:val="Funotentext"/>
        <w:rPr>
          <w:rFonts w:ascii="Georgia" w:hAnsi="Georgia"/>
          <w:sz w:val="18"/>
          <w:szCs w:val="18"/>
        </w:rPr>
      </w:pPr>
      <w:r w:rsidRPr="004D640C">
        <w:rPr>
          <w:rStyle w:val="Funotenzeichen"/>
          <w:rFonts w:ascii="Georgia" w:hAnsi="Georgia"/>
          <w:sz w:val="18"/>
          <w:szCs w:val="18"/>
        </w:rPr>
        <w:footnoteRef/>
      </w:r>
      <w:r w:rsidRPr="004D640C">
        <w:rPr>
          <w:rFonts w:ascii="Georgia" w:hAnsi="Georgia"/>
          <w:sz w:val="18"/>
          <w:szCs w:val="18"/>
        </w:rPr>
        <w:t xml:space="preserve"> Meine Anregungen zum Überdenken beruhen einerseits auf Reiseeindrücken, Beobachtungen und damit ve</w:t>
      </w:r>
      <w:r w:rsidRPr="004D640C">
        <w:rPr>
          <w:rFonts w:ascii="Georgia" w:hAnsi="Georgia"/>
          <w:sz w:val="18"/>
          <w:szCs w:val="18"/>
        </w:rPr>
        <w:t>r</w:t>
      </w:r>
      <w:r w:rsidRPr="004D640C">
        <w:rPr>
          <w:rFonts w:ascii="Georgia" w:hAnsi="Georgia"/>
          <w:sz w:val="18"/>
          <w:szCs w:val="18"/>
        </w:rPr>
        <w:t>bundenen G</w:t>
      </w:r>
      <w:r w:rsidR="00F6475A">
        <w:rPr>
          <w:rFonts w:ascii="Georgia" w:hAnsi="Georgia"/>
          <w:sz w:val="18"/>
          <w:szCs w:val="18"/>
        </w:rPr>
        <w:t xml:space="preserve">esprächen zwischen 2009 und 2018 </w:t>
      </w:r>
      <w:r w:rsidRPr="004D640C">
        <w:rPr>
          <w:rFonts w:ascii="Georgia" w:hAnsi="Georgia"/>
          <w:sz w:val="18"/>
          <w:szCs w:val="18"/>
        </w:rPr>
        <w:t xml:space="preserve"> in Russland, der Ukraine, Polen, Litauen, L</w:t>
      </w:r>
      <w:r>
        <w:rPr>
          <w:rFonts w:ascii="Georgia" w:hAnsi="Georgia"/>
          <w:sz w:val="18"/>
          <w:szCs w:val="18"/>
        </w:rPr>
        <w:t>ettland, Rumän</w:t>
      </w:r>
      <w:r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en, Georgien u.a. osteuropäischen Ländern. </w:t>
      </w:r>
      <w:r w:rsidRPr="004D640C">
        <w:rPr>
          <w:rFonts w:ascii="Georgia" w:hAnsi="Georgia"/>
          <w:sz w:val="18"/>
          <w:szCs w:val="18"/>
        </w:rPr>
        <w:t xml:space="preserve">Andererseits </w:t>
      </w:r>
      <w:r w:rsidR="00F6475A">
        <w:rPr>
          <w:rFonts w:ascii="Georgia" w:hAnsi="Georgia"/>
          <w:sz w:val="18"/>
          <w:szCs w:val="18"/>
        </w:rPr>
        <w:t xml:space="preserve">beruhen sie auf der Lektüre der Publikationen von </w:t>
      </w:r>
      <w:r w:rsidRPr="004D640C">
        <w:rPr>
          <w:rFonts w:ascii="Georgia" w:hAnsi="Georgia"/>
          <w:sz w:val="18"/>
          <w:szCs w:val="18"/>
        </w:rPr>
        <w:t>Journ</w:t>
      </w:r>
      <w:r w:rsidRPr="004D640C">
        <w:rPr>
          <w:rFonts w:ascii="Georgia" w:hAnsi="Georgia"/>
          <w:sz w:val="18"/>
          <w:szCs w:val="18"/>
        </w:rPr>
        <w:t>a</w:t>
      </w:r>
      <w:r w:rsidRPr="004D640C">
        <w:rPr>
          <w:rFonts w:ascii="Georgia" w:hAnsi="Georgia"/>
          <w:sz w:val="18"/>
          <w:szCs w:val="18"/>
        </w:rPr>
        <w:t>listen, Pol</w:t>
      </w:r>
      <w:r w:rsidRPr="004D640C">
        <w:rPr>
          <w:rFonts w:ascii="Georgia" w:hAnsi="Georgia"/>
          <w:sz w:val="18"/>
          <w:szCs w:val="18"/>
        </w:rPr>
        <w:t>i</w:t>
      </w:r>
      <w:r w:rsidRPr="004D640C">
        <w:rPr>
          <w:rFonts w:ascii="Georgia" w:hAnsi="Georgia"/>
          <w:sz w:val="18"/>
          <w:szCs w:val="18"/>
        </w:rPr>
        <w:t>tikwissenschaftern und Historikern</w:t>
      </w:r>
      <w:r>
        <w:rPr>
          <w:rFonts w:ascii="Georgia" w:hAnsi="Georgia"/>
          <w:sz w:val="18"/>
          <w:szCs w:val="18"/>
        </w:rPr>
        <w:t>, dabei möchte ich F</w:t>
      </w:r>
      <w:r w:rsidRPr="004D640C">
        <w:rPr>
          <w:rFonts w:ascii="Georgia" w:hAnsi="Georgia"/>
          <w:sz w:val="18"/>
          <w:szCs w:val="18"/>
        </w:rPr>
        <w:t>olgende hervorheben: Timothy Snyder</w:t>
      </w:r>
      <w:r>
        <w:rPr>
          <w:rFonts w:ascii="Georgia" w:hAnsi="Georgia"/>
          <w:sz w:val="18"/>
          <w:szCs w:val="18"/>
        </w:rPr>
        <w:t xml:space="preserve"> </w:t>
      </w:r>
      <w:r w:rsidRPr="004D640C">
        <w:rPr>
          <w:rFonts w:ascii="Georgia" w:hAnsi="Georgia"/>
          <w:sz w:val="18"/>
          <w:szCs w:val="18"/>
        </w:rPr>
        <w:t>(2018). Der Weg in die Unfreiheit: Russland, Europa, Amerika; Philip Ther (2014): Die neue Ordnung auf dem alten Ko</w:t>
      </w:r>
      <w:r w:rsidRPr="004D640C">
        <w:rPr>
          <w:rFonts w:ascii="Georgia" w:hAnsi="Georgia"/>
          <w:sz w:val="18"/>
          <w:szCs w:val="18"/>
        </w:rPr>
        <w:t>n</w:t>
      </w:r>
      <w:r w:rsidRPr="004D640C">
        <w:rPr>
          <w:rFonts w:ascii="Georgia" w:hAnsi="Georgia"/>
          <w:sz w:val="18"/>
          <w:szCs w:val="18"/>
        </w:rPr>
        <w:t>tinent. Eine G</w:t>
      </w:r>
      <w:r w:rsidRPr="004D640C">
        <w:rPr>
          <w:rFonts w:ascii="Georgia" w:hAnsi="Georgia"/>
          <w:sz w:val="18"/>
          <w:szCs w:val="18"/>
        </w:rPr>
        <w:t>e</w:t>
      </w:r>
      <w:r w:rsidRPr="004D640C">
        <w:rPr>
          <w:rFonts w:ascii="Georgia" w:hAnsi="Georgia"/>
          <w:sz w:val="18"/>
          <w:szCs w:val="18"/>
        </w:rPr>
        <w:t>schichte des neoliberalen Europa; Masha Gessen (2018): Die Zukunft ist Geschichte. Wie Russland die Freiheit gewann und verlor; Carlo Strenger (2017): Abenteuer Freiheit. Ein Wegweiser für unsichere Zeiten</w:t>
      </w:r>
      <w:r>
        <w:rPr>
          <w:rFonts w:ascii="Georgia" w:hAnsi="Georgia"/>
          <w:sz w:val="18"/>
          <w:szCs w:val="18"/>
        </w:rPr>
        <w:t xml:space="preserve">; </w:t>
      </w:r>
      <w:r w:rsidRPr="00594439">
        <w:rPr>
          <w:rFonts w:ascii="Georgia" w:hAnsi="Georgia"/>
          <w:sz w:val="18"/>
          <w:szCs w:val="18"/>
        </w:rPr>
        <w:t>Juri A</w:t>
      </w:r>
      <w:r w:rsidRPr="00594439">
        <w:rPr>
          <w:rFonts w:ascii="Georgia" w:hAnsi="Georgia"/>
          <w:sz w:val="18"/>
          <w:szCs w:val="18"/>
        </w:rPr>
        <w:t>n</w:t>
      </w:r>
      <w:r w:rsidRPr="00594439">
        <w:rPr>
          <w:rFonts w:ascii="Georgia" w:hAnsi="Georgia"/>
          <w:sz w:val="18"/>
          <w:szCs w:val="18"/>
        </w:rPr>
        <w:t>druchowytsch</w:t>
      </w:r>
      <w:r>
        <w:rPr>
          <w:rFonts w:ascii="Georgia" w:hAnsi="Georgia"/>
          <w:sz w:val="18"/>
          <w:szCs w:val="18"/>
        </w:rPr>
        <w:t xml:space="preserve"> (Hg) (2014): </w:t>
      </w:r>
      <w:r w:rsidRPr="00594439">
        <w:rPr>
          <w:rFonts w:ascii="Georgia" w:hAnsi="Georgia"/>
          <w:sz w:val="18"/>
          <w:szCs w:val="18"/>
        </w:rPr>
        <w:t>Euromaidan: Was in der Ukraine au</w:t>
      </w:r>
      <w:r>
        <w:rPr>
          <w:rFonts w:ascii="Georgia" w:hAnsi="Georgia"/>
          <w:sz w:val="18"/>
          <w:szCs w:val="18"/>
        </w:rPr>
        <w:t>f dem Spiel steht; Irina Scherbakowa/Karl Schlögl (2015): Der Russlandreflex. Einsichten in eine Beziehungskrise; Karl Schlögel (2015): Entscheidung in Kiew. U</w:t>
      </w:r>
      <w:r>
        <w:rPr>
          <w:rFonts w:ascii="Georgia" w:hAnsi="Georgia"/>
          <w:sz w:val="18"/>
          <w:szCs w:val="18"/>
        </w:rPr>
        <w:t>k</w:t>
      </w:r>
      <w:r>
        <w:rPr>
          <w:rFonts w:ascii="Georgia" w:hAnsi="Georgia"/>
          <w:sz w:val="18"/>
          <w:szCs w:val="18"/>
        </w:rPr>
        <w:t>rainische Lektionen; Gerald Knaus (2020): Welche Grenzen brauchen wir? Zwischen Emphatie und Angst – Flucht, Migr</w:t>
      </w:r>
      <w:r>
        <w:rPr>
          <w:rFonts w:ascii="Georgia" w:hAnsi="Georgia"/>
          <w:sz w:val="18"/>
          <w:szCs w:val="18"/>
        </w:rPr>
        <w:t>a</w:t>
      </w:r>
      <w:r>
        <w:rPr>
          <w:rFonts w:ascii="Georgia" w:hAnsi="Georgia"/>
          <w:sz w:val="18"/>
          <w:szCs w:val="18"/>
        </w:rPr>
        <w:t>tion und die Zukunft von Asyl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767"/>
    <w:multiLevelType w:val="hybridMultilevel"/>
    <w:tmpl w:val="E7322B02"/>
    <w:lvl w:ilvl="0" w:tplc="F8A2EA8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93D02"/>
    <w:multiLevelType w:val="hybridMultilevel"/>
    <w:tmpl w:val="833E546C"/>
    <w:lvl w:ilvl="0" w:tplc="0C07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B62D8"/>
    <w:multiLevelType w:val="hybridMultilevel"/>
    <w:tmpl w:val="1DE4229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0916C5"/>
    <w:multiLevelType w:val="hybridMultilevel"/>
    <w:tmpl w:val="1F96024C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12"/>
    <w:rsid w:val="000B0080"/>
    <w:rsid w:val="000E5953"/>
    <w:rsid w:val="000E5C60"/>
    <w:rsid w:val="00112A3D"/>
    <w:rsid w:val="0016627A"/>
    <w:rsid w:val="002832ED"/>
    <w:rsid w:val="002C05D1"/>
    <w:rsid w:val="002E1F83"/>
    <w:rsid w:val="002F0252"/>
    <w:rsid w:val="003B3645"/>
    <w:rsid w:val="003F5FB8"/>
    <w:rsid w:val="00424B96"/>
    <w:rsid w:val="004C09A7"/>
    <w:rsid w:val="004D640C"/>
    <w:rsid w:val="00506C45"/>
    <w:rsid w:val="00541479"/>
    <w:rsid w:val="00594439"/>
    <w:rsid w:val="005A556E"/>
    <w:rsid w:val="005C1C8C"/>
    <w:rsid w:val="005D3C41"/>
    <w:rsid w:val="005E16FA"/>
    <w:rsid w:val="005E425F"/>
    <w:rsid w:val="005F7E1D"/>
    <w:rsid w:val="0063146F"/>
    <w:rsid w:val="006A2A2F"/>
    <w:rsid w:val="006D152A"/>
    <w:rsid w:val="00751CAF"/>
    <w:rsid w:val="00783D55"/>
    <w:rsid w:val="00786E4A"/>
    <w:rsid w:val="007974DC"/>
    <w:rsid w:val="0080353F"/>
    <w:rsid w:val="008355FE"/>
    <w:rsid w:val="0084072B"/>
    <w:rsid w:val="00881FD2"/>
    <w:rsid w:val="00894820"/>
    <w:rsid w:val="00895FD5"/>
    <w:rsid w:val="008C27FD"/>
    <w:rsid w:val="008C4D83"/>
    <w:rsid w:val="008D0E5F"/>
    <w:rsid w:val="0097451A"/>
    <w:rsid w:val="009E487B"/>
    <w:rsid w:val="00A12710"/>
    <w:rsid w:val="00A4196B"/>
    <w:rsid w:val="00AE13C1"/>
    <w:rsid w:val="00B15E8D"/>
    <w:rsid w:val="00B32FBE"/>
    <w:rsid w:val="00BA019C"/>
    <w:rsid w:val="00BE4547"/>
    <w:rsid w:val="00C03C48"/>
    <w:rsid w:val="00C26212"/>
    <w:rsid w:val="00C34625"/>
    <w:rsid w:val="00C76A9D"/>
    <w:rsid w:val="00C97420"/>
    <w:rsid w:val="00D24D40"/>
    <w:rsid w:val="00DB420B"/>
    <w:rsid w:val="00E0187D"/>
    <w:rsid w:val="00E039A4"/>
    <w:rsid w:val="00E54E8B"/>
    <w:rsid w:val="00EB0C10"/>
    <w:rsid w:val="00EC133E"/>
    <w:rsid w:val="00ED572C"/>
    <w:rsid w:val="00EF1716"/>
    <w:rsid w:val="00F415A6"/>
    <w:rsid w:val="00F4286B"/>
    <w:rsid w:val="00F636E1"/>
    <w:rsid w:val="00F6475A"/>
    <w:rsid w:val="00F65439"/>
    <w:rsid w:val="00F665A4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A9D"/>
  </w:style>
  <w:style w:type="paragraph" w:styleId="Fuzeile">
    <w:name w:val="footer"/>
    <w:basedOn w:val="Standard"/>
    <w:link w:val="FuzeileZchn"/>
    <w:uiPriority w:val="99"/>
    <w:unhideWhenUsed/>
    <w:rsid w:val="00C7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A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D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5F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86E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6E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6E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A9D"/>
  </w:style>
  <w:style w:type="paragraph" w:styleId="Fuzeile">
    <w:name w:val="footer"/>
    <w:basedOn w:val="Standard"/>
    <w:link w:val="FuzeileZchn"/>
    <w:uiPriority w:val="99"/>
    <w:unhideWhenUsed/>
    <w:rsid w:val="00C7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A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D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5F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86E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6E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6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E62F-D2D7-4DAC-B9F0-BA8E97C0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2307</Words>
  <Characters>14812</Characters>
  <Application>Microsoft Office Word</Application>
  <DocSecurity>0</DocSecurity>
  <Lines>202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 Marchner</dc:creator>
  <cp:lastModifiedBy>Günther Marchner</cp:lastModifiedBy>
  <cp:revision>2</cp:revision>
  <cp:lastPrinted>2022-03-29T18:19:00Z</cp:lastPrinted>
  <dcterms:created xsi:type="dcterms:W3CDTF">2022-03-30T06:59:00Z</dcterms:created>
  <dcterms:modified xsi:type="dcterms:W3CDTF">2022-03-30T06:59:00Z</dcterms:modified>
</cp:coreProperties>
</file>